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3E14" w14:textId="77777777" w:rsidR="00360D14" w:rsidRPr="00896A74" w:rsidRDefault="00360D14" w:rsidP="00360D14">
      <w:pPr>
        <w:ind w:left="3240"/>
        <w:rPr>
          <w:rFonts w:ascii="Calibri" w:hAnsi="Calibri" w:cs="Calibri"/>
          <w:b/>
          <w:bCs/>
          <w:sz w:val="26"/>
          <w:szCs w:val="26"/>
        </w:rPr>
      </w:pPr>
      <w:r w:rsidRPr="00896A74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7615C8C" wp14:editId="4D284365">
            <wp:simplePos x="0" y="0"/>
            <wp:positionH relativeFrom="margin">
              <wp:posOffset>-54321</wp:posOffset>
            </wp:positionH>
            <wp:positionV relativeFrom="paragraph">
              <wp:posOffset>-128905</wp:posOffset>
            </wp:positionV>
            <wp:extent cx="2079590" cy="5357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90" cy="5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74">
        <w:rPr>
          <w:rFonts w:ascii="Calibri" w:hAnsi="Calibri" w:cs="Calibri"/>
          <w:b/>
          <w:bCs/>
          <w:sz w:val="26"/>
          <w:szCs w:val="26"/>
        </w:rPr>
        <w:t>No Boundaries Transportation Maintenance Innovations</w:t>
      </w:r>
    </w:p>
    <w:p w14:paraId="65C66FE3" w14:textId="43FB7CCA" w:rsidR="00360D14" w:rsidRPr="00896A74" w:rsidRDefault="00581E1F" w:rsidP="00360D14">
      <w:pPr>
        <w:ind w:left="3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Technical Advisory C</w:t>
      </w:r>
      <w:r w:rsidR="00360D14" w:rsidRPr="00896A74">
        <w:rPr>
          <w:rFonts w:ascii="Calibri" w:hAnsi="Calibri" w:cs="Calibri"/>
          <w:sz w:val="26"/>
          <w:szCs w:val="26"/>
        </w:rPr>
        <w:t>ommittee</w:t>
      </w:r>
    </w:p>
    <w:p w14:paraId="08BF4384" w14:textId="77777777" w:rsidR="00360D14" w:rsidRPr="004B04E9" w:rsidRDefault="00360D14" w:rsidP="00360D14">
      <w:pPr>
        <w:jc w:val="center"/>
        <w:rPr>
          <w:rFonts w:asciiTheme="majorHAnsi" w:hAnsiTheme="majorHAnsi"/>
          <w:b/>
          <w:sz w:val="16"/>
          <w:szCs w:val="16"/>
        </w:rPr>
      </w:pPr>
    </w:p>
    <w:p w14:paraId="2C8DCF95" w14:textId="77777777" w:rsidR="00360D14" w:rsidRPr="0071039F" w:rsidRDefault="00360D14" w:rsidP="00360D14">
      <w:pPr>
        <w:pBdr>
          <w:top w:val="single" w:sz="4" w:space="1" w:color="auto"/>
        </w:pBdr>
        <w:rPr>
          <w:sz w:val="10"/>
          <w:szCs w:val="10"/>
        </w:rPr>
      </w:pPr>
    </w:p>
    <w:p w14:paraId="76B76F1E" w14:textId="77777777" w:rsidR="00360D14" w:rsidRPr="003E063A" w:rsidRDefault="00360D14" w:rsidP="00360D14">
      <w:pPr>
        <w:rPr>
          <w:sz w:val="22"/>
          <w:szCs w:val="22"/>
        </w:rPr>
      </w:pPr>
    </w:p>
    <w:p w14:paraId="11B53123" w14:textId="00915587" w:rsidR="00F84F96" w:rsidRPr="00467ED0" w:rsidRDefault="00467ED0" w:rsidP="00467ED0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8"/>
          <w:szCs w:val="28"/>
        </w:rPr>
        <w:t xml:space="preserve">Technical Advisory Committee Call </w:t>
      </w:r>
    </w:p>
    <w:p w14:paraId="6F2AB419" w14:textId="62B1BE2F" w:rsidR="00F84F96" w:rsidRDefault="00246A46" w:rsidP="00467ED0">
      <w:pPr>
        <w:spacing w:before="60" w:after="60"/>
        <w:ind w:left="360" w:hanging="360"/>
        <w:jc w:val="center"/>
      </w:pPr>
      <w:r w:rsidRPr="00467ED0">
        <w:t xml:space="preserve">Monday, </w:t>
      </w:r>
      <w:r w:rsidR="006275AD" w:rsidRPr="00467ED0">
        <w:t>June 7</w:t>
      </w:r>
      <w:r w:rsidR="00F84F96" w:rsidRPr="00467ED0">
        <w:t>, 202</w:t>
      </w:r>
      <w:r w:rsidRPr="00467ED0">
        <w:t>1</w:t>
      </w:r>
    </w:p>
    <w:p w14:paraId="312D244C" w14:textId="77777777" w:rsidR="008444D6" w:rsidRDefault="008444D6" w:rsidP="008444D6">
      <w:pPr>
        <w:jc w:val="center"/>
        <w:rPr>
          <w:rFonts w:cstheme="minorHAnsi"/>
          <w:b/>
          <w:sz w:val="26"/>
          <w:szCs w:val="26"/>
        </w:rPr>
      </w:pPr>
    </w:p>
    <w:p w14:paraId="5FED4F78" w14:textId="080B3642" w:rsidR="008444D6" w:rsidRPr="0043714A" w:rsidRDefault="008444D6" w:rsidP="008444D6">
      <w:pPr>
        <w:jc w:val="center"/>
        <w:rPr>
          <w:rFonts w:cstheme="minorHAnsi"/>
          <w:b/>
          <w:sz w:val="26"/>
          <w:szCs w:val="26"/>
        </w:rPr>
      </w:pPr>
      <w:r w:rsidRPr="0043714A">
        <w:rPr>
          <w:rFonts w:cstheme="minorHAnsi"/>
          <w:b/>
          <w:sz w:val="26"/>
          <w:szCs w:val="26"/>
        </w:rPr>
        <w:t xml:space="preserve">Meeting </w:t>
      </w:r>
      <w:r>
        <w:rPr>
          <w:rFonts w:cstheme="minorHAnsi"/>
          <w:b/>
          <w:sz w:val="26"/>
          <w:szCs w:val="26"/>
        </w:rPr>
        <w:t>Minutes</w:t>
      </w:r>
      <w:r w:rsidRPr="008E4098">
        <w:rPr>
          <w:rFonts w:cstheme="minorHAnsi"/>
          <w:b/>
          <w:color w:val="FF0000"/>
          <w:sz w:val="26"/>
          <w:szCs w:val="26"/>
        </w:rPr>
        <w:t>—DRAFT</w:t>
      </w:r>
    </w:p>
    <w:p w14:paraId="57D9F733" w14:textId="77777777" w:rsidR="008444D6" w:rsidRPr="00467ED0" w:rsidRDefault="008444D6" w:rsidP="00467ED0">
      <w:pPr>
        <w:spacing w:before="60" w:after="60"/>
        <w:ind w:left="360" w:hanging="360"/>
        <w:jc w:val="center"/>
        <w:rPr>
          <w:b/>
          <w:bCs/>
        </w:rPr>
      </w:pPr>
    </w:p>
    <w:p w14:paraId="75B1707A" w14:textId="77777777" w:rsidR="000A53DE" w:rsidRDefault="000A53DE" w:rsidP="000A53DE">
      <w:pPr>
        <w:spacing w:after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Attendees</w:t>
      </w:r>
    </w:p>
    <w:p w14:paraId="583A06E3" w14:textId="77777777" w:rsidR="000A53DE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  <w:sectPr w:rsidR="000A53DE" w:rsidSect="000A53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30ACA2" w14:textId="6E2D3AEA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California DOT: Theresa Drum</w:t>
      </w:r>
    </w:p>
    <w:p w14:paraId="118B25E0" w14:textId="52C26886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Colorado DOT: Tyler Weldon, David Reeves</w:t>
      </w:r>
    </w:p>
    <w:p w14:paraId="2238C80F" w14:textId="77777777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Connecticut DOT: William Gombotz</w:t>
      </w:r>
    </w:p>
    <w:p w14:paraId="775FBE70" w14:textId="77777777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FHWA: Antonio Nieves</w:t>
      </w:r>
    </w:p>
    <w:p w14:paraId="3F96829A" w14:textId="77777777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Maryland DOT: Sandi Sauter</w:t>
      </w:r>
    </w:p>
    <w:p w14:paraId="0C1D3367" w14:textId="77777777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Michigan DOT: Todd Rowley</w:t>
      </w:r>
    </w:p>
    <w:p w14:paraId="5749A7A5" w14:textId="77777777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Minnesota DOT: Clark Moe</w:t>
      </w:r>
    </w:p>
    <w:p w14:paraId="3FB14BBE" w14:textId="77777777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Mississippi DOT: Heath Patterson</w:t>
      </w:r>
    </w:p>
    <w:p w14:paraId="0FB399F5" w14:textId="15A0FA69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 xml:space="preserve">Missouri DOT: </w:t>
      </w:r>
      <w:r w:rsidR="001C6D82" w:rsidRPr="00467ED0">
        <w:rPr>
          <w:color w:val="000000" w:themeColor="text1"/>
          <w:sz w:val="22"/>
          <w:szCs w:val="22"/>
        </w:rPr>
        <w:t>Jimmy Shannon</w:t>
      </w:r>
    </w:p>
    <w:p w14:paraId="78260EFD" w14:textId="3AC39A17" w:rsidR="000A53DE" w:rsidRPr="00467ED0" w:rsidRDefault="000A53DE" w:rsidP="000A53DE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New York State DOT: Ken Relation</w:t>
      </w:r>
    </w:p>
    <w:p w14:paraId="6719E895" w14:textId="77777777" w:rsidR="000A53DE" w:rsidRPr="00467ED0" w:rsidRDefault="000A53DE" w:rsidP="000A53DE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North Dakota DOT: Jesse Kadrmas</w:t>
      </w:r>
    </w:p>
    <w:p w14:paraId="67FC92E3" w14:textId="77777777" w:rsidR="000A53DE" w:rsidRPr="00467ED0" w:rsidRDefault="000A53DE" w:rsidP="000A53DE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Ohio DOT: Doug Gruver</w:t>
      </w:r>
    </w:p>
    <w:p w14:paraId="5F9C0AD8" w14:textId="2E78D595" w:rsidR="000A53DE" w:rsidRPr="00467ED0" w:rsidRDefault="000A53DE" w:rsidP="000A53DE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South Carolina DOT: Cruz Wheeler</w:t>
      </w:r>
    </w:p>
    <w:p w14:paraId="0058EE65" w14:textId="69D33309" w:rsidR="000A53DE" w:rsidRPr="00467ED0" w:rsidRDefault="000A53DE" w:rsidP="000A53DE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 xml:space="preserve">Texas DOT: Shelly Pridgen </w:t>
      </w:r>
    </w:p>
    <w:p w14:paraId="74A0901F" w14:textId="77777777" w:rsidR="000A53DE" w:rsidRPr="00467ED0" w:rsidRDefault="000A53DE" w:rsidP="000A53DE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CTC &amp; Associates: Brian Hirt, Kirsten Seeber, Vaneza Callejas, Katie Johnson, Chris Kline</w:t>
      </w:r>
    </w:p>
    <w:p w14:paraId="4EC5F3F7" w14:textId="77777777" w:rsidR="000A53DE" w:rsidRPr="007178E4" w:rsidRDefault="000A53DE" w:rsidP="000A53DE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DW Clonch: Diana Clonch, Diane Watkins</w:t>
      </w:r>
    </w:p>
    <w:p w14:paraId="08F8FB03" w14:textId="77777777" w:rsidR="000A53DE" w:rsidRDefault="000A53DE" w:rsidP="00360D14">
      <w:pPr>
        <w:spacing w:before="60" w:after="60"/>
        <w:ind w:left="360" w:hanging="360"/>
        <w:rPr>
          <w:sz w:val="22"/>
          <w:szCs w:val="22"/>
        </w:rPr>
        <w:sectPr w:rsidR="000A53DE" w:rsidSect="000A53DE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C38AF80" w14:textId="6CCC6838" w:rsidR="000A53DE" w:rsidRDefault="000A53DE" w:rsidP="00360D14">
      <w:pPr>
        <w:spacing w:before="60" w:after="60"/>
        <w:ind w:left="360" w:hanging="360"/>
        <w:rPr>
          <w:sz w:val="22"/>
          <w:szCs w:val="22"/>
        </w:rPr>
      </w:pPr>
    </w:p>
    <w:p w14:paraId="36857831" w14:textId="7D94F2D5" w:rsidR="006F49D8" w:rsidRDefault="006F49D8" w:rsidP="00360D14">
      <w:pPr>
        <w:spacing w:before="240" w:after="40"/>
        <w:rPr>
          <w:b/>
          <w:sz w:val="22"/>
          <w:szCs w:val="22"/>
        </w:rPr>
      </w:pPr>
      <w:r w:rsidRPr="006F49D8">
        <w:rPr>
          <w:b/>
          <w:sz w:val="22"/>
          <w:szCs w:val="22"/>
        </w:rPr>
        <w:t>Welcome</w:t>
      </w:r>
      <w:r>
        <w:rPr>
          <w:b/>
          <w:sz w:val="22"/>
          <w:szCs w:val="22"/>
        </w:rPr>
        <w:t xml:space="preserve"> and Opening Business</w:t>
      </w:r>
    </w:p>
    <w:p w14:paraId="64974EBC" w14:textId="405E9BDA" w:rsidR="00B8639B" w:rsidRPr="006F49D8" w:rsidRDefault="00B8639B" w:rsidP="00360D14">
      <w:pPr>
        <w:pStyle w:val="NoSpacing"/>
        <w:numPr>
          <w:ilvl w:val="0"/>
          <w:numId w:val="43"/>
        </w:numPr>
        <w:spacing w:before="60" w:after="40"/>
        <w:rPr>
          <w:b/>
        </w:rPr>
      </w:pPr>
      <w:r w:rsidRPr="006F49D8">
        <w:rPr>
          <w:bCs/>
        </w:rPr>
        <w:t xml:space="preserve">Call to </w:t>
      </w:r>
      <w:r w:rsidRPr="006F49D8">
        <w:t>Order</w:t>
      </w:r>
      <w:r w:rsidRPr="006F49D8">
        <w:rPr>
          <w:bCs/>
        </w:rPr>
        <w:t xml:space="preserve">  — TAC Chair Tyler Weldon, Colorado DOT</w:t>
      </w:r>
    </w:p>
    <w:p w14:paraId="060C4A2C" w14:textId="1A0CB690" w:rsidR="0024643D" w:rsidRPr="0024643D" w:rsidRDefault="006F49D8" w:rsidP="0024643D">
      <w:pPr>
        <w:pStyle w:val="NoSpacing"/>
        <w:numPr>
          <w:ilvl w:val="0"/>
          <w:numId w:val="43"/>
        </w:numPr>
        <w:spacing w:before="60" w:after="40"/>
        <w:rPr>
          <w:b/>
        </w:rPr>
      </w:pPr>
      <w:r>
        <w:rPr>
          <w:bCs/>
        </w:rPr>
        <w:t xml:space="preserve">Introduce new </w:t>
      </w:r>
      <w:r w:rsidR="00360D14">
        <w:rPr>
          <w:bCs/>
        </w:rPr>
        <w:t xml:space="preserve">TAC </w:t>
      </w:r>
      <w:r>
        <w:rPr>
          <w:bCs/>
        </w:rPr>
        <w:t>members — Brian Hirt, CTC &amp; Associates</w:t>
      </w:r>
    </w:p>
    <w:p w14:paraId="71A0B720" w14:textId="1059EB95" w:rsidR="00552455" w:rsidRPr="005D77F1" w:rsidRDefault="005D77F1" w:rsidP="005D77F1">
      <w:pPr>
        <w:pStyle w:val="NoSpacing"/>
        <w:numPr>
          <w:ilvl w:val="1"/>
          <w:numId w:val="43"/>
        </w:numPr>
        <w:spacing w:before="60" w:after="40"/>
        <w:rPr>
          <w:b/>
        </w:rPr>
      </w:pPr>
      <w:r>
        <w:rPr>
          <w:bCs/>
        </w:rPr>
        <w:t xml:space="preserve">Theresa Drum (CA) </w:t>
      </w:r>
      <w:r w:rsidR="003704B9">
        <w:rPr>
          <w:bCs/>
        </w:rPr>
        <w:t xml:space="preserve">— </w:t>
      </w:r>
      <w:r>
        <w:t>Maintenance Safety, Equipment and Training Deputy Division Chief. C</w:t>
      </w:r>
      <w:r>
        <w:rPr>
          <w:bCs/>
        </w:rPr>
        <w:t xml:space="preserve">altrans has rejoined the pooled fund. </w:t>
      </w:r>
    </w:p>
    <w:p w14:paraId="1014B64C" w14:textId="109844CA" w:rsidR="00552455" w:rsidRPr="005D77F1" w:rsidRDefault="005D77F1" w:rsidP="005D77F1">
      <w:pPr>
        <w:pStyle w:val="NoSpacing"/>
        <w:numPr>
          <w:ilvl w:val="1"/>
          <w:numId w:val="43"/>
        </w:numPr>
        <w:spacing w:before="60" w:after="40"/>
        <w:rPr>
          <w:b/>
        </w:rPr>
      </w:pPr>
      <w:r w:rsidRPr="005D77F1">
        <w:rPr>
          <w:bCs/>
        </w:rPr>
        <w:t xml:space="preserve">Jimmy Shannon (MO) </w:t>
      </w:r>
      <w:r w:rsidR="003704B9" w:rsidRPr="005D77F1">
        <w:rPr>
          <w:bCs/>
        </w:rPr>
        <w:t xml:space="preserve">— </w:t>
      </w:r>
      <w:r>
        <w:t xml:space="preserve">Assistant District Maintenance Engineer. Mike Shea has retired and Jimmy is his replacement. </w:t>
      </w:r>
    </w:p>
    <w:p w14:paraId="5CF0B734" w14:textId="15DBB7A8" w:rsidR="00020403" w:rsidRDefault="006F49D8" w:rsidP="00360D14">
      <w:pPr>
        <w:pStyle w:val="NoSpacing"/>
        <w:spacing w:before="240" w:after="40"/>
      </w:pPr>
      <w:r w:rsidRPr="006F49D8">
        <w:rPr>
          <w:b/>
        </w:rPr>
        <w:t xml:space="preserve">Commitments, Transfers, </w:t>
      </w:r>
      <w:r w:rsidR="00F84F96" w:rsidRPr="006F49D8">
        <w:rPr>
          <w:b/>
        </w:rPr>
        <w:t>Budget</w:t>
      </w:r>
      <w:r w:rsidRPr="006F49D8">
        <w:rPr>
          <w:b/>
        </w:rPr>
        <w:t xml:space="preserve">, </w:t>
      </w:r>
      <w:r w:rsidR="00F84F96" w:rsidRPr="006F49D8">
        <w:rPr>
          <w:b/>
        </w:rPr>
        <w:t xml:space="preserve">and </w:t>
      </w:r>
      <w:r w:rsidRPr="006F49D8">
        <w:rPr>
          <w:b/>
        </w:rPr>
        <w:t>Spending</w:t>
      </w:r>
      <w:r w:rsidR="00F84F96" w:rsidRPr="006F49D8">
        <w:t xml:space="preserve"> — Kirsten Seeber</w:t>
      </w:r>
      <w:r w:rsidR="00360D14">
        <w:t>, CTC</w:t>
      </w:r>
      <w:r w:rsidR="00F84F96" w:rsidRPr="006F49D8">
        <w:t>; David Reeves</w:t>
      </w:r>
      <w:r w:rsidR="00360D14">
        <w:t xml:space="preserve"> CDOT</w:t>
      </w:r>
    </w:p>
    <w:p w14:paraId="1F3C7F9B" w14:textId="2F544565" w:rsidR="00237445" w:rsidRDefault="00237445" w:rsidP="00237445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Current total commitments to No Boundaries = $700,000</w:t>
      </w:r>
    </w:p>
    <w:p w14:paraId="6EF82B62" w14:textId="05A83797" w:rsidR="00237445" w:rsidRDefault="00237445" w:rsidP="00237445">
      <w:pPr>
        <w:pStyle w:val="Default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Current funds received by CDOT as of 6/7/21 = $370,000</w:t>
      </w:r>
    </w:p>
    <w:p w14:paraId="7999F6F3" w14:textId="2952CFEA" w:rsidR="00237445" w:rsidRDefault="00237445" w:rsidP="00237445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Left to be paid = $330,000</w:t>
      </w:r>
    </w:p>
    <w:p w14:paraId="22A3AF61" w14:textId="7EBE3058" w:rsidR="00237445" w:rsidRDefault="00237445" w:rsidP="00237445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Total projected funds as of 6/7/21 = $1,030,000 (More commitments will be made. Some states are only allowed to commit one year at a time.)</w:t>
      </w:r>
    </w:p>
    <w:p w14:paraId="7C8BF3AD" w14:textId="6589C880" w:rsidR="00237445" w:rsidRDefault="00237445" w:rsidP="00237445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Task Order 1 budget = $174,392. Task Order 1 ends on 10/2</w:t>
      </w:r>
      <w:r w:rsidR="00F234F3">
        <w:rPr>
          <w:sz w:val="22"/>
          <w:szCs w:val="22"/>
        </w:rPr>
        <w:t>7</w:t>
      </w:r>
      <w:r>
        <w:rPr>
          <w:sz w:val="22"/>
          <w:szCs w:val="22"/>
        </w:rPr>
        <w:t>/21.</w:t>
      </w:r>
    </w:p>
    <w:p w14:paraId="20103314" w14:textId="1B0850F1" w:rsidR="00237445" w:rsidRDefault="00237445" w:rsidP="00237445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Total funds spent as of 5/31/21 = $83,212</w:t>
      </w:r>
    </w:p>
    <w:p w14:paraId="6A80F9C0" w14:textId="5641810E" w:rsidR="00237445" w:rsidRDefault="00237445" w:rsidP="00237445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 w:rsidRPr="00237445">
        <w:rPr>
          <w:sz w:val="22"/>
          <w:szCs w:val="22"/>
        </w:rPr>
        <w:t>The s</w:t>
      </w:r>
      <w:r w:rsidR="000D7D9B" w:rsidRPr="00237445">
        <w:rPr>
          <w:sz w:val="22"/>
          <w:szCs w:val="22"/>
        </w:rPr>
        <w:t xml:space="preserve">pending rate for year </w:t>
      </w:r>
      <w:r w:rsidRPr="00237445">
        <w:rPr>
          <w:sz w:val="22"/>
          <w:szCs w:val="22"/>
        </w:rPr>
        <w:t>one</w:t>
      </w:r>
      <w:r>
        <w:rPr>
          <w:sz w:val="22"/>
          <w:szCs w:val="22"/>
        </w:rPr>
        <w:t xml:space="preserve"> (Task Order 1)</w:t>
      </w:r>
      <w:r w:rsidR="000D7D9B" w:rsidRPr="00237445">
        <w:rPr>
          <w:sz w:val="22"/>
          <w:szCs w:val="22"/>
        </w:rPr>
        <w:t xml:space="preserve"> is on pace.</w:t>
      </w:r>
      <w:r w:rsidRPr="00237445">
        <w:rPr>
          <w:sz w:val="22"/>
          <w:szCs w:val="22"/>
        </w:rPr>
        <w:t xml:space="preserve"> </w:t>
      </w:r>
    </w:p>
    <w:p w14:paraId="4E59CB97" w14:textId="608FDBF3" w:rsidR="00064B05" w:rsidRPr="00064B05" w:rsidRDefault="00237445" w:rsidP="00064B05">
      <w:pPr>
        <w:pStyle w:val="Default"/>
        <w:numPr>
          <w:ilvl w:val="1"/>
          <w:numId w:val="43"/>
        </w:numPr>
        <w:spacing w:after="13"/>
        <w:rPr>
          <w:sz w:val="22"/>
          <w:szCs w:val="22"/>
        </w:rPr>
      </w:pPr>
      <w:r w:rsidRPr="00237445">
        <w:rPr>
          <w:sz w:val="22"/>
          <w:szCs w:val="22"/>
        </w:rPr>
        <w:t xml:space="preserve">CDOT </w:t>
      </w:r>
      <w:r w:rsidR="00064B05">
        <w:rPr>
          <w:sz w:val="22"/>
          <w:szCs w:val="22"/>
        </w:rPr>
        <w:t>plans to set up</w:t>
      </w:r>
      <w:r w:rsidRPr="00237445">
        <w:rPr>
          <w:sz w:val="22"/>
          <w:szCs w:val="22"/>
        </w:rPr>
        <w:t xml:space="preserve"> Task Order </w:t>
      </w:r>
      <w:r w:rsidR="00DC3CFB">
        <w:rPr>
          <w:sz w:val="22"/>
          <w:szCs w:val="22"/>
        </w:rPr>
        <w:t>#</w:t>
      </w:r>
      <w:r w:rsidRPr="00237445">
        <w:rPr>
          <w:sz w:val="22"/>
          <w:szCs w:val="22"/>
        </w:rPr>
        <w:t>2 to cover the September 2021 meeting costs.</w:t>
      </w:r>
    </w:p>
    <w:p w14:paraId="1CA105E9" w14:textId="278BAA44" w:rsidR="00237445" w:rsidRDefault="00064B05" w:rsidP="008F2015">
      <w:pPr>
        <w:pStyle w:val="Default"/>
        <w:numPr>
          <w:ilvl w:val="1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David Reeves confirmed that a</w:t>
      </w:r>
      <w:r w:rsidR="00237445" w:rsidRPr="00237445">
        <w:rPr>
          <w:sz w:val="22"/>
          <w:szCs w:val="22"/>
        </w:rPr>
        <w:t xml:space="preserve">ny unspent funds in a Task Order go back to the pooled fund. </w:t>
      </w:r>
    </w:p>
    <w:p w14:paraId="08F7BA15" w14:textId="2FFF53B1" w:rsidR="00237445" w:rsidRPr="00237445" w:rsidRDefault="00237445" w:rsidP="00237445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All commitment and transfer questions can be directed to Kirsten Seeber at </w:t>
      </w:r>
      <w:hyperlink r:id="rId15" w:history="1">
        <w:r w:rsidR="00064B05" w:rsidRPr="00374529">
          <w:rPr>
            <w:rStyle w:val="Hyperlink"/>
            <w:sz w:val="22"/>
            <w:szCs w:val="22"/>
          </w:rPr>
          <w:t>kirsten.seeber@ctcandassociates.com</w:t>
        </w:r>
      </w:hyperlink>
      <w:r>
        <w:rPr>
          <w:sz w:val="22"/>
          <w:szCs w:val="22"/>
        </w:rPr>
        <w:t>.</w:t>
      </w:r>
    </w:p>
    <w:p w14:paraId="0163AE51" w14:textId="5893AB62" w:rsidR="005900E0" w:rsidRPr="006F49D8" w:rsidRDefault="006F49D8" w:rsidP="00360D14">
      <w:pPr>
        <w:pStyle w:val="NoSpacing"/>
        <w:spacing w:before="240" w:after="40"/>
        <w:rPr>
          <w:bCs/>
        </w:rPr>
      </w:pPr>
      <w:r w:rsidRPr="006F49D8">
        <w:rPr>
          <w:b/>
        </w:rPr>
        <w:lastRenderedPageBreak/>
        <w:t>Database Scoping and Recommendation</w:t>
      </w:r>
      <w:r w:rsidRPr="006F49D8">
        <w:rPr>
          <w:bCs/>
        </w:rPr>
        <w:t xml:space="preserve"> — </w:t>
      </w:r>
      <w:r w:rsidR="0086433E">
        <w:rPr>
          <w:bCs/>
        </w:rPr>
        <w:t>Tyler Weldon</w:t>
      </w:r>
      <w:r w:rsidR="00237445">
        <w:rPr>
          <w:bCs/>
        </w:rPr>
        <w:t>, Colorado DOT</w:t>
      </w:r>
    </w:p>
    <w:p w14:paraId="7E166B55" w14:textId="0BDE3187" w:rsidR="00D71EEE" w:rsidRDefault="003704B9" w:rsidP="00360D14">
      <w:pPr>
        <w:pStyle w:val="NoSpacing"/>
        <w:numPr>
          <w:ilvl w:val="0"/>
          <w:numId w:val="43"/>
        </w:numPr>
        <w:spacing w:before="60" w:after="40"/>
      </w:pPr>
      <w:r>
        <w:t>R</w:t>
      </w:r>
      <w:r w:rsidR="006F49D8" w:rsidRPr="006F49D8">
        <w:t>eport on scoping effort</w:t>
      </w:r>
    </w:p>
    <w:p w14:paraId="341836AB" w14:textId="01C233F8" w:rsidR="005A6676" w:rsidRDefault="00203CFC" w:rsidP="00203CFC">
      <w:pPr>
        <w:pStyle w:val="NoSpacing"/>
        <w:numPr>
          <w:ilvl w:val="1"/>
          <w:numId w:val="43"/>
        </w:numPr>
        <w:spacing w:before="60" w:after="40"/>
      </w:pPr>
      <w:r>
        <w:t xml:space="preserve">The Innovation Database Scoping and Recommendation final task memo was a great summary of recommendations. The goal is to </w:t>
      </w:r>
      <w:r w:rsidR="005A6676">
        <w:t xml:space="preserve">maintain the database and keep it searchable. </w:t>
      </w:r>
      <w:r>
        <w:t>It should be r</w:t>
      </w:r>
      <w:r w:rsidR="005A6676">
        <w:t>obust, easier to use</w:t>
      </w:r>
      <w:r w:rsidR="00F234F3">
        <w:t xml:space="preserve"> and </w:t>
      </w:r>
      <w:r w:rsidR="005A6676">
        <w:t>better populated.</w:t>
      </w:r>
    </w:p>
    <w:p w14:paraId="32DE3351" w14:textId="77777777" w:rsidR="00DC3CFB" w:rsidRDefault="00DC3CFB" w:rsidP="00DC3CFB">
      <w:pPr>
        <w:pStyle w:val="NoSpacing"/>
        <w:numPr>
          <w:ilvl w:val="1"/>
          <w:numId w:val="43"/>
        </w:numPr>
        <w:spacing w:before="60" w:after="40"/>
      </w:pPr>
      <w:r>
        <w:t>Partnering vs. re-build</w:t>
      </w:r>
    </w:p>
    <w:p w14:paraId="1163701D" w14:textId="77777777" w:rsidR="00DC3CFB" w:rsidRDefault="00DC3CFB" w:rsidP="00DC3CFB">
      <w:pPr>
        <w:pStyle w:val="NoSpacing"/>
        <w:numPr>
          <w:ilvl w:val="2"/>
          <w:numId w:val="43"/>
        </w:numPr>
        <w:spacing w:before="60" w:after="40"/>
      </w:pPr>
      <w:r>
        <w:t xml:space="preserve">Project </w:t>
      </w:r>
      <w:hyperlink r:id="rId16" w:history="1">
        <w:r w:rsidRPr="00BF543F">
          <w:rPr>
            <w:rStyle w:val="Hyperlink"/>
          </w:rPr>
          <w:t>NCHRP 20-139(09)</w:t>
        </w:r>
      </w:hyperlink>
      <w:r>
        <w:t xml:space="preserve"> is investigating a platform to capture State DOT innovations, but the final database could be a couple of years out. </w:t>
      </w:r>
    </w:p>
    <w:p w14:paraId="69540564" w14:textId="7ACE7F33" w:rsidR="0061194C" w:rsidRDefault="00DC3CFB" w:rsidP="00360D14">
      <w:pPr>
        <w:pStyle w:val="NoSpacing"/>
        <w:numPr>
          <w:ilvl w:val="0"/>
          <w:numId w:val="43"/>
        </w:numPr>
        <w:spacing w:before="60" w:after="40"/>
      </w:pPr>
      <w:r>
        <w:t>Costs</w:t>
      </w:r>
    </w:p>
    <w:p w14:paraId="34768164" w14:textId="5C8179AE" w:rsidR="00DC3CFB" w:rsidRDefault="00DC3CFB" w:rsidP="00BA117D">
      <w:pPr>
        <w:pStyle w:val="NoSpacing"/>
        <w:numPr>
          <w:ilvl w:val="1"/>
          <w:numId w:val="43"/>
        </w:numPr>
        <w:spacing w:before="60" w:after="40"/>
      </w:pPr>
      <w:r>
        <w:t>Development and implementation for all 3 options:</w:t>
      </w:r>
    </w:p>
    <w:p w14:paraId="2206FC6D" w14:textId="5B8911A3" w:rsidR="004E4ED2" w:rsidRDefault="009F56FA" w:rsidP="00DC3CFB">
      <w:pPr>
        <w:pStyle w:val="NoSpacing"/>
        <w:numPr>
          <w:ilvl w:val="2"/>
          <w:numId w:val="43"/>
        </w:numPr>
        <w:spacing w:before="60" w:after="40"/>
      </w:pPr>
      <w:r>
        <w:t xml:space="preserve">Option </w:t>
      </w:r>
      <w:r w:rsidR="00016FBD">
        <w:t>#1</w:t>
      </w:r>
      <w:r>
        <w:t>:</w:t>
      </w:r>
      <w:r w:rsidR="00016FBD">
        <w:t xml:space="preserve"> Redesign </w:t>
      </w:r>
      <w:r>
        <w:t>the current database.</w:t>
      </w:r>
      <w:r w:rsidR="00F234F3">
        <w:t xml:space="preserve"> </w:t>
      </w:r>
    </w:p>
    <w:p w14:paraId="684F8B22" w14:textId="4CF17B82" w:rsidR="00D91F0E" w:rsidRDefault="009F56FA" w:rsidP="00DC3CFB">
      <w:pPr>
        <w:pStyle w:val="NoSpacing"/>
        <w:numPr>
          <w:ilvl w:val="3"/>
          <w:numId w:val="43"/>
        </w:numPr>
        <w:spacing w:before="60" w:after="40"/>
      </w:pPr>
      <w:r>
        <w:t xml:space="preserve">Cost: </w:t>
      </w:r>
      <w:r w:rsidR="00D91F0E">
        <w:t>$26,100</w:t>
      </w:r>
    </w:p>
    <w:p w14:paraId="28F8E7F7" w14:textId="17779B69" w:rsidR="00016FBD" w:rsidRDefault="009F56FA" w:rsidP="00DC3CFB">
      <w:pPr>
        <w:pStyle w:val="NoSpacing"/>
        <w:numPr>
          <w:ilvl w:val="2"/>
          <w:numId w:val="43"/>
        </w:numPr>
        <w:spacing w:before="60" w:after="40"/>
      </w:pPr>
      <w:r>
        <w:t xml:space="preserve">Option </w:t>
      </w:r>
      <w:r w:rsidR="00016FBD">
        <w:t>#2</w:t>
      </w:r>
      <w:r>
        <w:t>:</w:t>
      </w:r>
      <w:r w:rsidR="00016FBD">
        <w:t xml:space="preserve"> Rebuild</w:t>
      </w:r>
      <w:r>
        <w:t xml:space="preserve"> the database</w:t>
      </w:r>
      <w:r w:rsidR="00016FBD">
        <w:t xml:space="preserve"> using Clear Road</w:t>
      </w:r>
      <w:r>
        <w:t>s database a</w:t>
      </w:r>
      <w:r w:rsidR="00016FBD">
        <w:t>rchitecture</w:t>
      </w:r>
    </w:p>
    <w:p w14:paraId="76A29E47" w14:textId="53CA3E10" w:rsidR="00D91F0E" w:rsidRDefault="009F56FA" w:rsidP="00DC3CFB">
      <w:pPr>
        <w:pStyle w:val="NoSpacing"/>
        <w:numPr>
          <w:ilvl w:val="3"/>
          <w:numId w:val="43"/>
        </w:numPr>
        <w:spacing w:before="60" w:after="40"/>
      </w:pPr>
      <w:r>
        <w:t xml:space="preserve">Cost: </w:t>
      </w:r>
      <w:r w:rsidR="00D91F0E">
        <w:t>$26,500</w:t>
      </w:r>
    </w:p>
    <w:p w14:paraId="72C52EF3" w14:textId="06AE06B8" w:rsidR="00016FBD" w:rsidRDefault="009F56FA" w:rsidP="00DC3CFB">
      <w:pPr>
        <w:pStyle w:val="NoSpacing"/>
        <w:numPr>
          <w:ilvl w:val="2"/>
          <w:numId w:val="43"/>
        </w:numPr>
        <w:spacing w:before="60" w:after="40"/>
      </w:pPr>
      <w:r>
        <w:t xml:space="preserve">Option #3: Rebuild the database using </w:t>
      </w:r>
      <w:r w:rsidR="00016FBD">
        <w:t xml:space="preserve">Awesome Tables </w:t>
      </w:r>
      <w:r>
        <w:t>app</w:t>
      </w:r>
    </w:p>
    <w:p w14:paraId="4F0A6253" w14:textId="5C666E26" w:rsidR="00D91F0E" w:rsidRDefault="009F56FA" w:rsidP="00DC3CFB">
      <w:pPr>
        <w:pStyle w:val="NoSpacing"/>
        <w:numPr>
          <w:ilvl w:val="3"/>
          <w:numId w:val="43"/>
        </w:numPr>
        <w:spacing w:before="60" w:after="40"/>
      </w:pPr>
      <w:r>
        <w:t xml:space="preserve">Cost: </w:t>
      </w:r>
      <w:r w:rsidR="00D91F0E">
        <w:t>$30,910</w:t>
      </w:r>
    </w:p>
    <w:p w14:paraId="609C7E0C" w14:textId="2ED68881" w:rsidR="00232FD2" w:rsidRDefault="0047374F" w:rsidP="00DC3CFB">
      <w:pPr>
        <w:pStyle w:val="NoSpacing"/>
        <w:numPr>
          <w:ilvl w:val="3"/>
          <w:numId w:val="43"/>
        </w:numPr>
        <w:spacing w:before="60" w:after="40"/>
      </w:pPr>
      <w:r>
        <w:t xml:space="preserve">CDOT </w:t>
      </w:r>
      <w:hyperlink r:id="rId17" w:history="1">
        <w:r w:rsidRPr="0047374F">
          <w:rPr>
            <w:rStyle w:val="Hyperlink"/>
          </w:rPr>
          <w:t>Idea Cards</w:t>
        </w:r>
      </w:hyperlink>
      <w:r>
        <w:t xml:space="preserve"> are built on Awesome Tables app.</w:t>
      </w:r>
    </w:p>
    <w:p w14:paraId="323DBD1D" w14:textId="02D8B954" w:rsidR="00175979" w:rsidRDefault="00175979" w:rsidP="00175979">
      <w:pPr>
        <w:pStyle w:val="NoSpacing"/>
        <w:numPr>
          <w:ilvl w:val="1"/>
          <w:numId w:val="43"/>
        </w:numPr>
        <w:spacing w:before="60" w:after="40"/>
      </w:pPr>
      <w:r>
        <w:t>Operating costs</w:t>
      </w:r>
      <w:r w:rsidR="000A37FC">
        <w:t xml:space="preserve"> for Option 2 versus 3</w:t>
      </w:r>
    </w:p>
    <w:p w14:paraId="3FCB1D3C" w14:textId="33101D61" w:rsidR="00175979" w:rsidRDefault="00492367" w:rsidP="00175979">
      <w:pPr>
        <w:pStyle w:val="NoSpacing"/>
        <w:numPr>
          <w:ilvl w:val="2"/>
          <w:numId w:val="43"/>
        </w:numPr>
        <w:spacing w:before="60" w:after="40"/>
      </w:pPr>
      <w:r>
        <w:t xml:space="preserve">The operating cost per innovation is key. </w:t>
      </w:r>
      <w:r w:rsidR="00C42E06">
        <w:t>No Boundaries</w:t>
      </w:r>
      <w:r>
        <w:t xml:space="preserve"> need</w:t>
      </w:r>
      <w:r w:rsidR="00C42E06">
        <w:t>s</w:t>
      </w:r>
      <w:r>
        <w:t xml:space="preserve"> an effective and efficient way to post innovations.</w:t>
      </w:r>
      <w:r w:rsidR="00E562A7">
        <w:t xml:space="preserve"> Example costs for 200 innovations are shown</w:t>
      </w:r>
      <w:r w:rsidR="00C42E06">
        <w:t>:</w:t>
      </w:r>
    </w:p>
    <w:p w14:paraId="7E9544D6" w14:textId="3201D9CD" w:rsidR="00244237" w:rsidRDefault="00E562A7" w:rsidP="00E562A7">
      <w:pPr>
        <w:pStyle w:val="NoSpacing"/>
        <w:numPr>
          <w:ilvl w:val="3"/>
          <w:numId w:val="43"/>
        </w:numPr>
        <w:spacing w:before="60" w:after="40"/>
      </w:pPr>
      <w:r>
        <w:t xml:space="preserve">Option 3: </w:t>
      </w:r>
      <w:r w:rsidR="00244237">
        <w:t>$300/innovation x 200 inno</w:t>
      </w:r>
      <w:r w:rsidR="0047374F">
        <w:t>vation</w:t>
      </w:r>
      <w:r w:rsidR="00244237">
        <w:t>s = $60</w:t>
      </w:r>
      <w:r w:rsidR="0047374F">
        <w:t>,000</w:t>
      </w:r>
    </w:p>
    <w:p w14:paraId="6FB9BED4" w14:textId="7EEC8F4D" w:rsidR="00244237" w:rsidRDefault="00E562A7" w:rsidP="00E562A7">
      <w:pPr>
        <w:pStyle w:val="NoSpacing"/>
        <w:numPr>
          <w:ilvl w:val="3"/>
          <w:numId w:val="43"/>
        </w:numPr>
        <w:spacing w:before="60" w:after="40"/>
      </w:pPr>
      <w:r>
        <w:t xml:space="preserve">Option 2: </w:t>
      </w:r>
      <w:r w:rsidR="00244237">
        <w:t>$100/inn</w:t>
      </w:r>
      <w:r>
        <w:t>ovation</w:t>
      </w:r>
      <w:r w:rsidR="00244237">
        <w:t xml:space="preserve"> x 200 inno</w:t>
      </w:r>
      <w:r w:rsidR="0047374F">
        <w:t>vation</w:t>
      </w:r>
      <w:r w:rsidR="00244237">
        <w:t>s = $20</w:t>
      </w:r>
      <w:r w:rsidR="0047374F">
        <w:t>,000</w:t>
      </w:r>
    </w:p>
    <w:p w14:paraId="638A4380" w14:textId="56DFE31D" w:rsidR="00FD3E35" w:rsidRDefault="00232FD2" w:rsidP="00175979">
      <w:pPr>
        <w:pStyle w:val="NoSpacing"/>
        <w:numPr>
          <w:ilvl w:val="2"/>
          <w:numId w:val="43"/>
        </w:numPr>
        <w:spacing w:before="60" w:after="40"/>
      </w:pPr>
      <w:r>
        <w:t xml:space="preserve">Tyler </w:t>
      </w:r>
      <w:r w:rsidR="00E562A7">
        <w:t>thinks</w:t>
      </w:r>
      <w:r>
        <w:t xml:space="preserve"> that using the Idea Cards </w:t>
      </w:r>
      <w:r w:rsidR="0047374F">
        <w:t>is</w:t>
      </w:r>
      <w:r w:rsidR="00D42D75">
        <w:t xml:space="preserve"> an efficient way to </w:t>
      </w:r>
      <w:r w:rsidR="0047374F">
        <w:t>populate the database.</w:t>
      </w:r>
      <w:r w:rsidR="00D42D75">
        <w:t xml:space="preserve"> </w:t>
      </w:r>
      <w:r w:rsidR="0047374F">
        <w:t xml:space="preserve">TAC members can enter innovations instead of consultants. The bigger effort may be collecting the innovations </w:t>
      </w:r>
      <w:r w:rsidR="00F234F3">
        <w:t>from</w:t>
      </w:r>
      <w:r w:rsidR="0047374F">
        <w:t xml:space="preserve"> the transportation agencies. </w:t>
      </w:r>
    </w:p>
    <w:p w14:paraId="539C631A" w14:textId="2DECECB0" w:rsidR="00D735C7" w:rsidRDefault="00DF416D" w:rsidP="007B24AC">
      <w:pPr>
        <w:pStyle w:val="NoSpacing"/>
        <w:numPr>
          <w:ilvl w:val="0"/>
          <w:numId w:val="43"/>
        </w:numPr>
        <w:spacing w:before="60" w:after="40"/>
      </w:pPr>
      <w:r>
        <w:t>Discussion</w:t>
      </w:r>
    </w:p>
    <w:p w14:paraId="5A153862" w14:textId="18AF1C2B" w:rsidR="00DF416D" w:rsidRDefault="0024645B" w:rsidP="007B24AC">
      <w:pPr>
        <w:pStyle w:val="NoSpacing"/>
        <w:numPr>
          <w:ilvl w:val="1"/>
          <w:numId w:val="43"/>
        </w:numPr>
        <w:spacing w:before="60" w:after="40"/>
      </w:pPr>
      <w:r>
        <w:t>If a TAC member inputs an innovation, the costs are low</w:t>
      </w:r>
      <w:r w:rsidR="00854AFF">
        <w:t xml:space="preserve"> as </w:t>
      </w:r>
      <w:r>
        <w:t xml:space="preserve">CTC would proofread entries only. It will cost more when CTC enters innovations. Relying </w:t>
      </w:r>
      <w:r w:rsidR="00B03AAB">
        <w:t xml:space="preserve">on members to </w:t>
      </w:r>
      <w:r>
        <w:t xml:space="preserve">populate the database won’t make </w:t>
      </w:r>
      <w:r w:rsidR="00B03AAB">
        <w:t>a robust d</w:t>
      </w:r>
      <w:r>
        <w:t xml:space="preserve">atabase because proactive steps are needed to </w:t>
      </w:r>
      <w:r w:rsidR="00B03AAB">
        <w:t xml:space="preserve">make it happen, regardless of the </w:t>
      </w:r>
      <w:r w:rsidR="00F234F3">
        <w:t>option chosen.</w:t>
      </w:r>
      <w:r w:rsidR="00B03AAB">
        <w:t xml:space="preserve"> </w:t>
      </w:r>
    </w:p>
    <w:p w14:paraId="204D5AC6" w14:textId="77777777" w:rsidR="0024645B" w:rsidRDefault="0024645B" w:rsidP="007B24AC">
      <w:pPr>
        <w:pStyle w:val="NoSpacing"/>
        <w:numPr>
          <w:ilvl w:val="1"/>
          <w:numId w:val="43"/>
        </w:numPr>
        <w:spacing w:before="60" w:after="40"/>
      </w:pPr>
      <w:r>
        <w:t xml:space="preserve">The TAC will eventually need to decide what is considered an innovation, worthy of being entered into the database. </w:t>
      </w:r>
    </w:p>
    <w:p w14:paraId="73371737" w14:textId="06873044" w:rsidR="0024645B" w:rsidRDefault="00366532" w:rsidP="00854AFF">
      <w:pPr>
        <w:pStyle w:val="NoSpacing"/>
        <w:numPr>
          <w:ilvl w:val="1"/>
          <w:numId w:val="43"/>
        </w:numPr>
        <w:spacing w:before="60" w:after="40"/>
      </w:pPr>
      <w:r>
        <w:t xml:space="preserve">It would be easier for CTC </w:t>
      </w:r>
      <w:r w:rsidR="0024645B">
        <w:t>initiate either Option #2 or Option #3 versus</w:t>
      </w:r>
      <w:r>
        <w:t xml:space="preserve"> having </w:t>
      </w:r>
      <w:r w:rsidR="0024645B">
        <w:t xml:space="preserve">both options running simultaneously. Two options will also cost more. </w:t>
      </w:r>
      <w:r w:rsidR="00854AFF">
        <w:t>Going forward with two databases, until a final decision is made by the TAC, is workable. No Boundaries would not want to go public with two databases as this would be confusing to users.</w:t>
      </w:r>
    </w:p>
    <w:p w14:paraId="0529606E" w14:textId="0AD76F8D" w:rsidR="00700511" w:rsidRDefault="0024645B" w:rsidP="007B24AC">
      <w:pPr>
        <w:pStyle w:val="NoSpacing"/>
        <w:numPr>
          <w:ilvl w:val="1"/>
          <w:numId w:val="43"/>
        </w:numPr>
        <w:spacing w:before="60" w:after="40"/>
      </w:pPr>
      <w:r>
        <w:t>Option #2 is more professional looking</w:t>
      </w:r>
      <w:r w:rsidR="00F234F3">
        <w:t>.</w:t>
      </w:r>
      <w:r>
        <w:t xml:space="preserve"> Option #3 </w:t>
      </w:r>
      <w:r w:rsidR="00F234F3">
        <w:t xml:space="preserve">is </w:t>
      </w:r>
      <w:r>
        <w:t xml:space="preserve">visual and a quick read. </w:t>
      </w:r>
      <w:r w:rsidR="00F234F3">
        <w:t>Both options</w:t>
      </w:r>
      <w:r w:rsidR="00700511">
        <w:t xml:space="preserve"> can be made to look similar. Option #3 (Idea Cards) </w:t>
      </w:r>
      <w:r w:rsidR="00AB3EC3">
        <w:t>need</w:t>
      </w:r>
      <w:r w:rsidR="00F234F3">
        <w:t>s</w:t>
      </w:r>
      <w:r w:rsidR="00AB3EC3">
        <w:t xml:space="preserve"> to be formatted and can be </w:t>
      </w:r>
      <w:r w:rsidR="00700511">
        <w:t xml:space="preserve">customized to </w:t>
      </w:r>
      <w:r w:rsidR="00AB3EC3">
        <w:t>each inno</w:t>
      </w:r>
      <w:r w:rsidR="00700511">
        <w:t>vation</w:t>
      </w:r>
      <w:r w:rsidR="00AB3EC3">
        <w:t xml:space="preserve">, depending on what </w:t>
      </w:r>
      <w:r w:rsidR="00700511">
        <w:t xml:space="preserve">is </w:t>
      </w:r>
      <w:r w:rsidR="00AB3EC3">
        <w:t>need</w:t>
      </w:r>
      <w:r w:rsidR="00700511">
        <w:t>ed</w:t>
      </w:r>
      <w:r w:rsidR="00AB3EC3">
        <w:t xml:space="preserve"> to best showcase the inno</w:t>
      </w:r>
      <w:r w:rsidR="00700511">
        <w:t>vation</w:t>
      </w:r>
      <w:r w:rsidR="00AB3EC3">
        <w:t xml:space="preserve">. </w:t>
      </w:r>
      <w:r w:rsidR="00E562A7">
        <w:t>This is why CTC estimated a higher cost per innovation for this option.</w:t>
      </w:r>
    </w:p>
    <w:p w14:paraId="7C6733A9" w14:textId="336DEDE4" w:rsidR="0093343D" w:rsidRDefault="00C42E06" w:rsidP="009C68D2">
      <w:pPr>
        <w:pStyle w:val="NoSpacing"/>
        <w:numPr>
          <w:ilvl w:val="1"/>
          <w:numId w:val="43"/>
        </w:numPr>
        <w:spacing w:before="60" w:after="40"/>
      </w:pPr>
      <w:r>
        <w:lastRenderedPageBreak/>
        <w:t>I</w:t>
      </w:r>
      <w:r w:rsidR="00854AFF">
        <w:t xml:space="preserve">nformation </w:t>
      </w:r>
      <w:r>
        <w:t xml:space="preserve">can be pulled </w:t>
      </w:r>
      <w:r w:rsidR="00854AFF">
        <w:t>out of agencies’ individual innovation databases to populate the No Boundaries database.</w:t>
      </w:r>
    </w:p>
    <w:p w14:paraId="4F236084" w14:textId="77777777" w:rsidR="00C42E06" w:rsidRDefault="00B538F3" w:rsidP="007B24AC">
      <w:pPr>
        <w:pStyle w:val="NoSpacing"/>
        <w:numPr>
          <w:ilvl w:val="1"/>
          <w:numId w:val="43"/>
        </w:numPr>
        <w:spacing w:before="60" w:after="40"/>
      </w:pPr>
      <w:r>
        <w:t xml:space="preserve">Jimmy </w:t>
      </w:r>
      <w:r w:rsidR="009C68D2">
        <w:t>suggested that No Boundaries conduct a nationwide innovations challenge to collect innovations from across the country.</w:t>
      </w:r>
    </w:p>
    <w:p w14:paraId="2916BE3F" w14:textId="4EE1FFE9" w:rsidR="00B538F3" w:rsidRDefault="009C68D2" w:rsidP="00C42E06">
      <w:pPr>
        <w:pStyle w:val="NoSpacing"/>
        <w:numPr>
          <w:ilvl w:val="2"/>
          <w:numId w:val="43"/>
        </w:numPr>
        <w:spacing w:before="60" w:after="40"/>
      </w:pPr>
      <w:r>
        <w:t xml:space="preserve">The TAC will discuss this at the September meeting. It could be a good </w:t>
      </w:r>
      <w:r w:rsidR="00F853EC">
        <w:t>way to kickstart the d</w:t>
      </w:r>
      <w:r>
        <w:t>atabase</w:t>
      </w:r>
      <w:r w:rsidR="00F853EC">
        <w:t>.</w:t>
      </w:r>
      <w:r w:rsidR="00AA21D9">
        <w:t xml:space="preserve"> </w:t>
      </w:r>
    </w:p>
    <w:p w14:paraId="7331FE29" w14:textId="77777777" w:rsidR="00C42E06" w:rsidRDefault="00B538F3" w:rsidP="007B24AC">
      <w:pPr>
        <w:pStyle w:val="NoSpacing"/>
        <w:numPr>
          <w:ilvl w:val="1"/>
          <w:numId w:val="43"/>
        </w:numPr>
        <w:spacing w:before="60" w:after="40"/>
      </w:pPr>
      <w:r>
        <w:t xml:space="preserve">Ken </w:t>
      </w:r>
      <w:r w:rsidR="00E562A7">
        <w:t>noted that s</w:t>
      </w:r>
      <w:r w:rsidR="009C68D2">
        <w:t>ince an innovation at one agency might be considered normal business at another</w:t>
      </w:r>
      <w:r w:rsidR="00E562A7">
        <w:t xml:space="preserve"> and asked whether there should be an </w:t>
      </w:r>
      <w:r w:rsidR="009C68D2">
        <w:t xml:space="preserve">innovation </w:t>
      </w:r>
      <w:r w:rsidR="00AA21D9" w:rsidRPr="00AA21D9">
        <w:t>review process done by a small committee</w:t>
      </w:r>
      <w:r w:rsidR="00AA21D9">
        <w:t>.</w:t>
      </w:r>
    </w:p>
    <w:p w14:paraId="2012BB98" w14:textId="5FF0719D" w:rsidR="00B538F3" w:rsidRDefault="00E562A7" w:rsidP="00C42E06">
      <w:pPr>
        <w:pStyle w:val="NoSpacing"/>
        <w:numPr>
          <w:ilvl w:val="2"/>
          <w:numId w:val="43"/>
        </w:numPr>
        <w:spacing w:before="60" w:after="40"/>
      </w:pPr>
      <w:r>
        <w:t>Vetting remains a future topic to resolve.</w:t>
      </w:r>
    </w:p>
    <w:p w14:paraId="76A1F082" w14:textId="77777777" w:rsidR="00C42E06" w:rsidRDefault="00026670" w:rsidP="007B24AC">
      <w:pPr>
        <w:pStyle w:val="NoSpacing"/>
        <w:numPr>
          <w:ilvl w:val="1"/>
          <w:numId w:val="43"/>
        </w:numPr>
        <w:spacing w:before="60" w:after="40"/>
      </w:pPr>
      <w:r>
        <w:t xml:space="preserve">Antonio </w:t>
      </w:r>
      <w:r w:rsidR="00E562A7">
        <w:t xml:space="preserve">asked if </w:t>
      </w:r>
      <w:r w:rsidR="009C68D2">
        <w:t>innovations in the database be categorized as</w:t>
      </w:r>
      <w:r>
        <w:t xml:space="preserve"> market-ready</w:t>
      </w:r>
      <w:r w:rsidR="009C68D2">
        <w:t>,  im</w:t>
      </w:r>
      <w:r w:rsidR="000418E7">
        <w:t>plementable</w:t>
      </w:r>
      <w:r>
        <w:t xml:space="preserve">, still researching, etc. </w:t>
      </w:r>
      <w:r w:rsidR="00F234F3">
        <w:t xml:space="preserve">So far, </w:t>
      </w:r>
      <w:r w:rsidR="000418E7">
        <w:t xml:space="preserve">submissions </w:t>
      </w:r>
      <w:r w:rsidR="00F234F3">
        <w:t xml:space="preserve">have been innovations </w:t>
      </w:r>
      <w:r w:rsidR="000418E7">
        <w:t xml:space="preserve">that agencies </w:t>
      </w:r>
      <w:r w:rsidR="00F234F3">
        <w:t xml:space="preserve">are </w:t>
      </w:r>
      <w:r w:rsidR="000418E7">
        <w:t>already using</w:t>
      </w:r>
      <w:r w:rsidR="009C68D2">
        <w:t xml:space="preserve"> </w:t>
      </w:r>
      <w:r w:rsidR="000418E7">
        <w:t>in the field.</w:t>
      </w:r>
    </w:p>
    <w:p w14:paraId="1DEE738D" w14:textId="0744D4BC" w:rsidR="00286351" w:rsidRDefault="00E562A7" w:rsidP="00C42E06">
      <w:pPr>
        <w:pStyle w:val="NoSpacing"/>
        <w:numPr>
          <w:ilvl w:val="2"/>
          <w:numId w:val="43"/>
        </w:numPr>
        <w:spacing w:before="60" w:after="40"/>
      </w:pPr>
      <w:r>
        <w:t xml:space="preserve">No Boundaries </w:t>
      </w:r>
      <w:r w:rsidR="00F234F3">
        <w:t xml:space="preserve">will </w:t>
      </w:r>
      <w:r w:rsidR="009C68D2">
        <w:t xml:space="preserve">need to explicitly </w:t>
      </w:r>
      <w:r w:rsidR="00F234F3">
        <w:t xml:space="preserve">state </w:t>
      </w:r>
      <w:r w:rsidR="009C68D2">
        <w:t xml:space="preserve">that innovations should be things that are already </w:t>
      </w:r>
      <w:r w:rsidR="00AE5222">
        <w:t>in use</w:t>
      </w:r>
      <w:r w:rsidR="009C68D2">
        <w:t xml:space="preserve"> or have been</w:t>
      </w:r>
      <w:r w:rsidR="00AE5222">
        <w:t xml:space="preserve"> piloted. </w:t>
      </w:r>
      <w:r w:rsidR="009C68D2">
        <w:t>The No Boundaries database would n</w:t>
      </w:r>
      <w:r w:rsidR="00AE5222">
        <w:t xml:space="preserve">ot </w:t>
      </w:r>
      <w:r w:rsidR="009C68D2">
        <w:t>be t</w:t>
      </w:r>
      <w:r w:rsidR="00AE5222">
        <w:t xml:space="preserve">he place for research just getting started. </w:t>
      </w:r>
    </w:p>
    <w:p w14:paraId="203A32BC" w14:textId="5628A0F0" w:rsidR="00DF416D" w:rsidRDefault="00DF416D" w:rsidP="00DF416D">
      <w:pPr>
        <w:pStyle w:val="NoSpacing"/>
        <w:numPr>
          <w:ilvl w:val="1"/>
          <w:numId w:val="43"/>
        </w:numPr>
        <w:spacing w:before="60" w:after="40"/>
      </w:pPr>
      <w:r>
        <w:t>Vote</w:t>
      </w:r>
      <w:r w:rsidR="00C42E06">
        <w:t xml:space="preserve">: </w:t>
      </w:r>
    </w:p>
    <w:p w14:paraId="67A3DAAA" w14:textId="77777777" w:rsidR="00C42E06" w:rsidRDefault="00700511" w:rsidP="00C42E06">
      <w:pPr>
        <w:pStyle w:val="NoSpacing"/>
        <w:numPr>
          <w:ilvl w:val="2"/>
          <w:numId w:val="43"/>
        </w:numPr>
        <w:spacing w:before="60" w:after="40"/>
      </w:pPr>
      <w:r>
        <w:t>A motion was made by Tyler</w:t>
      </w:r>
      <w:r w:rsidR="009C68D2">
        <w:t xml:space="preserve"> (with a second by Clark)</w:t>
      </w:r>
      <w:r>
        <w:t xml:space="preserve"> </w:t>
      </w:r>
      <w:r w:rsidR="001E360F">
        <w:t xml:space="preserve">to set up </w:t>
      </w:r>
      <w:r>
        <w:t xml:space="preserve">Option </w:t>
      </w:r>
      <w:r w:rsidR="001E360F">
        <w:t>#2</w:t>
      </w:r>
      <w:r w:rsidR="001E5A1E">
        <w:t xml:space="preserve"> and </w:t>
      </w:r>
      <w:r>
        <w:t xml:space="preserve">Option </w:t>
      </w:r>
      <w:r w:rsidR="00F234F3">
        <w:t>#3 and</w:t>
      </w:r>
      <w:r w:rsidR="009C68D2">
        <w:t xml:space="preserve"> enter </w:t>
      </w:r>
      <w:r w:rsidR="00E562A7">
        <w:t xml:space="preserve">approximately </w:t>
      </w:r>
      <w:r w:rsidR="009C68D2">
        <w:t>five innovations</w:t>
      </w:r>
      <w:r>
        <w:t>. Tyler made a second m</w:t>
      </w:r>
      <w:r w:rsidR="001E5A1E">
        <w:t>otion</w:t>
      </w:r>
      <w:r>
        <w:t xml:space="preserve"> (with a second by Clark)</w:t>
      </w:r>
      <w:r w:rsidR="001E5A1E">
        <w:t xml:space="preserve"> to s</w:t>
      </w:r>
      <w:r w:rsidR="001E360F">
        <w:t>how</w:t>
      </w:r>
      <w:r w:rsidR="001E5A1E">
        <w:t xml:space="preserve"> both</w:t>
      </w:r>
      <w:r w:rsidR="001E360F">
        <w:t xml:space="preserve"> </w:t>
      </w:r>
      <w:r>
        <w:t xml:space="preserve">versions </w:t>
      </w:r>
      <w:r w:rsidR="001E360F">
        <w:t xml:space="preserve">at </w:t>
      </w:r>
      <w:r>
        <w:t>the September 2021</w:t>
      </w:r>
      <w:r w:rsidR="001E360F">
        <w:t xml:space="preserve"> meeting </w:t>
      </w:r>
      <w:r>
        <w:t>in Denver so the TAC can d</w:t>
      </w:r>
      <w:r w:rsidR="00B538F3">
        <w:t xml:space="preserve">ecide which one to use, or </w:t>
      </w:r>
      <w:r>
        <w:t xml:space="preserve">to </w:t>
      </w:r>
      <w:r w:rsidR="00B538F3">
        <w:t>keep going with both.</w:t>
      </w:r>
    </w:p>
    <w:p w14:paraId="1CFF4530" w14:textId="7FEAA409" w:rsidR="009C68D2" w:rsidRDefault="00700511" w:rsidP="00C42E06">
      <w:pPr>
        <w:pStyle w:val="NoSpacing"/>
        <w:spacing w:before="60" w:after="40"/>
        <w:ind w:left="2160"/>
      </w:pPr>
      <w:r>
        <w:t>Both motions passed.</w:t>
      </w:r>
    </w:p>
    <w:p w14:paraId="4EFA74BF" w14:textId="330F2B7A" w:rsidR="009C68D2" w:rsidRPr="006F49D8" w:rsidRDefault="009D68C0" w:rsidP="009C68D2">
      <w:pPr>
        <w:pStyle w:val="NoSpacing"/>
        <w:spacing w:before="240" w:after="40"/>
        <w:rPr>
          <w:bCs/>
        </w:rPr>
      </w:pPr>
      <w:r>
        <w:rPr>
          <w:b/>
        </w:rPr>
        <w:t xml:space="preserve">Denver Meeting </w:t>
      </w:r>
    </w:p>
    <w:p w14:paraId="36366E24" w14:textId="2B2747EE" w:rsidR="00CC2CD1" w:rsidRDefault="000243BC" w:rsidP="009D68C0">
      <w:pPr>
        <w:pStyle w:val="NoSpacing"/>
        <w:numPr>
          <w:ilvl w:val="0"/>
          <w:numId w:val="43"/>
        </w:numPr>
        <w:spacing w:before="60" w:after="40"/>
      </w:pPr>
      <w:r>
        <w:t xml:space="preserve">Travel Memo and Draft Agenda distributed May 24 </w:t>
      </w:r>
    </w:p>
    <w:p w14:paraId="601109BA" w14:textId="68BEEA29" w:rsidR="00D204C9" w:rsidRDefault="00D204C9" w:rsidP="009C68D2">
      <w:pPr>
        <w:pStyle w:val="NoSpacing"/>
        <w:numPr>
          <w:ilvl w:val="1"/>
          <w:numId w:val="43"/>
        </w:numPr>
        <w:spacing w:before="60" w:after="40"/>
      </w:pPr>
      <w:r>
        <w:t>Everyone should have the travel memo.</w:t>
      </w:r>
      <w:r w:rsidR="009C68D2">
        <w:t xml:space="preserve"> The memo put an emphasis </w:t>
      </w:r>
      <w:r w:rsidR="009D68C0">
        <w:t>on</w:t>
      </w:r>
      <w:r w:rsidR="00100FEE">
        <w:t xml:space="preserve"> why in-person attendance is im</w:t>
      </w:r>
      <w:r w:rsidR="009D68C0">
        <w:t>portant.</w:t>
      </w:r>
    </w:p>
    <w:p w14:paraId="5F4BE474" w14:textId="394F4EEE" w:rsidR="00100FEE" w:rsidRDefault="00100FEE" w:rsidP="00100FEE">
      <w:pPr>
        <w:pStyle w:val="NoSpacing"/>
        <w:numPr>
          <w:ilvl w:val="1"/>
          <w:numId w:val="43"/>
        </w:numPr>
        <w:spacing w:before="60" w:after="40"/>
      </w:pPr>
      <w:r>
        <w:t>Agenda</w:t>
      </w:r>
    </w:p>
    <w:p w14:paraId="2D9E3D90" w14:textId="25B8A6AC" w:rsidR="00100FEE" w:rsidRDefault="009D68C0" w:rsidP="00100FEE">
      <w:pPr>
        <w:pStyle w:val="NoSpacing"/>
        <w:numPr>
          <w:ilvl w:val="2"/>
          <w:numId w:val="43"/>
        </w:numPr>
        <w:spacing w:before="60" w:after="40"/>
      </w:pPr>
      <w:r>
        <w:t xml:space="preserve">The meeting was shortened to two days because it </w:t>
      </w:r>
      <w:r w:rsidR="00A725A7">
        <w:t xml:space="preserve">will </w:t>
      </w:r>
      <w:r>
        <w:t>be more of a hybrid meeting than solely in-person</w:t>
      </w:r>
      <w:r w:rsidR="00A725A7">
        <w:t>; extended online meetings are difficult for attendees.</w:t>
      </w:r>
    </w:p>
    <w:p w14:paraId="3C2B8B06" w14:textId="2F087D6D" w:rsidR="00BC7BE8" w:rsidRDefault="00E46F44" w:rsidP="00BC7BE8">
      <w:pPr>
        <w:pStyle w:val="NoSpacing"/>
        <w:numPr>
          <w:ilvl w:val="2"/>
          <w:numId w:val="43"/>
        </w:numPr>
        <w:spacing w:before="60" w:after="40"/>
      </w:pPr>
      <w:r>
        <w:t xml:space="preserve">Tours – </w:t>
      </w:r>
      <w:hyperlink r:id="rId18" w:history="1">
        <w:r w:rsidRPr="00E46F44">
          <w:rPr>
            <w:rStyle w:val="Hyperlink"/>
          </w:rPr>
          <w:t>Central 70 project</w:t>
        </w:r>
      </w:hyperlink>
    </w:p>
    <w:p w14:paraId="11582ED0" w14:textId="72C2406A" w:rsidR="00BC7BE8" w:rsidRDefault="00A725A7" w:rsidP="00BC7BE8">
      <w:pPr>
        <w:pStyle w:val="NoSpacing"/>
        <w:numPr>
          <w:ilvl w:val="2"/>
          <w:numId w:val="43"/>
        </w:numPr>
        <w:spacing w:before="60" w:after="40"/>
      </w:pPr>
      <w:r>
        <w:t>Possible g</w:t>
      </w:r>
      <w:r w:rsidR="00BC7BE8">
        <w:t>uest presenters from C</w:t>
      </w:r>
      <w:r w:rsidR="009D68C0">
        <w:t>DOT</w:t>
      </w:r>
    </w:p>
    <w:p w14:paraId="65289B92" w14:textId="7A8FD7DA" w:rsidR="00BC7BE8" w:rsidRDefault="00BC7BE8" w:rsidP="00BC7BE8">
      <w:pPr>
        <w:pStyle w:val="NoSpacing"/>
        <w:numPr>
          <w:ilvl w:val="3"/>
          <w:numId w:val="43"/>
        </w:numPr>
        <w:spacing w:before="60" w:after="40"/>
      </w:pPr>
      <w:r>
        <w:t xml:space="preserve">John Lorme – </w:t>
      </w:r>
      <w:r w:rsidR="00E46F44">
        <w:t>Meeting k</w:t>
      </w:r>
      <w:r>
        <w:t>ickoff</w:t>
      </w:r>
    </w:p>
    <w:p w14:paraId="517C0C13" w14:textId="5C300653" w:rsidR="00BC7BE8" w:rsidRPr="009D68C0" w:rsidRDefault="00BC7BE8" w:rsidP="00BC7BE8">
      <w:pPr>
        <w:pStyle w:val="NoSpacing"/>
        <w:numPr>
          <w:ilvl w:val="3"/>
          <w:numId w:val="43"/>
        </w:numPr>
        <w:spacing w:before="60" w:after="40"/>
      </w:pPr>
      <w:r w:rsidRPr="009D68C0">
        <w:t xml:space="preserve">Gary </w:t>
      </w:r>
      <w:r w:rsidR="009D68C0" w:rsidRPr="009D68C0">
        <w:t>Vansuch</w:t>
      </w:r>
      <w:r w:rsidRPr="009D68C0">
        <w:t xml:space="preserve"> – Idea Cards</w:t>
      </w:r>
    </w:p>
    <w:p w14:paraId="65B97DE5" w14:textId="212E1B12" w:rsidR="009D68C0" w:rsidRDefault="009D68C0" w:rsidP="00B66B3C">
      <w:pPr>
        <w:pStyle w:val="NoSpacing"/>
        <w:numPr>
          <w:ilvl w:val="2"/>
          <w:numId w:val="43"/>
        </w:numPr>
        <w:spacing w:before="60" w:after="40"/>
      </w:pPr>
      <w:r>
        <w:t>Innovations will be identified as we get closer to the meeting</w:t>
      </w:r>
    </w:p>
    <w:p w14:paraId="03AAEAED" w14:textId="720C50A1" w:rsidR="00DD7E13" w:rsidRDefault="00DD7E13" w:rsidP="00B66B3C">
      <w:pPr>
        <w:pStyle w:val="NoSpacing"/>
        <w:numPr>
          <w:ilvl w:val="2"/>
          <w:numId w:val="43"/>
        </w:numPr>
        <w:spacing w:before="60" w:after="40"/>
      </w:pPr>
      <w:r>
        <w:t xml:space="preserve">Round Table – Topics of interest for members. </w:t>
      </w:r>
      <w:r w:rsidR="009D68C0">
        <w:t>Three</w:t>
      </w:r>
      <w:r w:rsidR="00E562A7">
        <w:t xml:space="preserve">-to-four </w:t>
      </w:r>
      <w:r>
        <w:t>questions</w:t>
      </w:r>
      <w:r w:rsidR="009D68C0">
        <w:t>, which come from the members,</w:t>
      </w:r>
      <w:r>
        <w:t xml:space="preserve"> for the group to discuss. </w:t>
      </w:r>
      <w:r w:rsidR="009D68C0">
        <w:t xml:space="preserve">Questions are shared prior to the meeting so the members have time to </w:t>
      </w:r>
      <w:r>
        <w:t>get answers from within their agency</w:t>
      </w:r>
      <w:r w:rsidR="009D68C0">
        <w:t>.</w:t>
      </w:r>
    </w:p>
    <w:p w14:paraId="1830E74C" w14:textId="41977C3F" w:rsidR="00E46F44" w:rsidRDefault="00E46F44" w:rsidP="00E46F44">
      <w:pPr>
        <w:pStyle w:val="NoSpacing"/>
        <w:spacing w:before="60" w:after="40"/>
      </w:pPr>
    </w:p>
    <w:p w14:paraId="6B865EAA" w14:textId="77777777" w:rsidR="00F30E82" w:rsidRDefault="00F30E82" w:rsidP="00E46F44">
      <w:pPr>
        <w:pStyle w:val="NoSpacing"/>
        <w:spacing w:before="60" w:after="40"/>
      </w:pPr>
    </w:p>
    <w:p w14:paraId="7B77F1A4" w14:textId="437E0A01" w:rsidR="00E46F44" w:rsidRDefault="00E46F44" w:rsidP="00E46F44">
      <w:pPr>
        <w:pStyle w:val="NoSpacing"/>
        <w:spacing w:before="60" w:after="40"/>
      </w:pPr>
    </w:p>
    <w:p w14:paraId="555291B8" w14:textId="77777777" w:rsidR="00E46F44" w:rsidRDefault="00E46F44" w:rsidP="00E46F44">
      <w:pPr>
        <w:pStyle w:val="NoSpacing"/>
        <w:spacing w:before="60" w:after="40"/>
      </w:pPr>
    </w:p>
    <w:p w14:paraId="0013DFF1" w14:textId="27198353" w:rsidR="00E46F44" w:rsidRDefault="00E562A7" w:rsidP="00E46F44">
      <w:pPr>
        <w:pStyle w:val="NoSpacing"/>
        <w:numPr>
          <w:ilvl w:val="4"/>
          <w:numId w:val="43"/>
        </w:numPr>
        <w:spacing w:before="60" w:after="40"/>
      </w:pPr>
      <w:r>
        <w:t xml:space="preserve">Several topics were suggested, with </w:t>
      </w:r>
      <w:r w:rsidR="00C42E06">
        <w:t>M</w:t>
      </w:r>
      <w:r w:rsidR="00E46F44">
        <w:t xml:space="preserve">entimeter </w:t>
      </w:r>
      <w:r w:rsidR="000A37FC">
        <w:t xml:space="preserve">live </w:t>
      </w:r>
      <w:r w:rsidR="00E46F44">
        <w:t>poll</w:t>
      </w:r>
      <w:r w:rsidR="000A37FC">
        <w:t xml:space="preserve"> results:</w:t>
      </w:r>
    </w:p>
    <w:p w14:paraId="51F36CC6" w14:textId="2148E8D9" w:rsidR="00E46F44" w:rsidRDefault="00E46F44" w:rsidP="00F92D27">
      <w:pPr>
        <w:pStyle w:val="NoSpacing"/>
        <w:spacing w:before="60" w:after="40"/>
        <w:ind w:left="1080"/>
        <w:jc w:val="right"/>
      </w:pPr>
      <w:r>
        <w:rPr>
          <w:noProof/>
        </w:rPr>
        <w:drawing>
          <wp:inline distT="0" distB="0" distL="0" distR="0" wp14:anchorId="32D97044" wp14:editId="4EC972E0">
            <wp:extent cx="5173272" cy="16986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4404" t="26615" r="5831" b="20986"/>
                    <a:stretch/>
                  </pic:blipFill>
                  <pic:spPr bwMode="auto">
                    <a:xfrm>
                      <a:off x="0" y="0"/>
                      <a:ext cx="5179543" cy="1700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98EC6" w14:textId="77777777" w:rsidR="00F92D27" w:rsidRDefault="00F92D27" w:rsidP="00F92D27">
      <w:pPr>
        <w:pStyle w:val="NoSpacing"/>
        <w:spacing w:before="60" w:after="40"/>
        <w:ind w:left="1080"/>
        <w:jc w:val="right"/>
      </w:pPr>
    </w:p>
    <w:p w14:paraId="53A66AA3" w14:textId="4E51C12C" w:rsidR="00633BEB" w:rsidRDefault="00E46F44" w:rsidP="00E46F44">
      <w:pPr>
        <w:pStyle w:val="NoSpacing"/>
        <w:numPr>
          <w:ilvl w:val="4"/>
          <w:numId w:val="43"/>
        </w:numPr>
        <w:spacing w:before="60" w:after="40"/>
      </w:pPr>
      <w:r>
        <w:t>Top results</w:t>
      </w:r>
      <w:r w:rsidR="00E562A7">
        <w:t>, including the members who suggested them, follow:</w:t>
      </w:r>
    </w:p>
    <w:p w14:paraId="744E07BB" w14:textId="6148A684" w:rsidR="00633BEB" w:rsidRDefault="00DE7801" w:rsidP="00E46F44">
      <w:pPr>
        <w:pStyle w:val="NoSpacing"/>
        <w:numPr>
          <w:ilvl w:val="5"/>
          <w:numId w:val="43"/>
        </w:numPr>
        <w:spacing w:before="60" w:after="40"/>
      </w:pPr>
      <w:r>
        <w:t>E</w:t>
      </w:r>
      <w:r w:rsidR="00E46F44">
        <w:t xml:space="preserve">lectric vehicles </w:t>
      </w:r>
      <w:r>
        <w:t>and charging</w:t>
      </w:r>
      <w:r w:rsidR="00E562A7">
        <w:t xml:space="preserve"> - Tyler</w:t>
      </w:r>
    </w:p>
    <w:p w14:paraId="20F89548" w14:textId="517D4ADB" w:rsidR="00DE7801" w:rsidRDefault="00DE7801" w:rsidP="00E46F44">
      <w:pPr>
        <w:pStyle w:val="NoSpacing"/>
        <w:numPr>
          <w:ilvl w:val="5"/>
          <w:numId w:val="43"/>
        </w:numPr>
        <w:spacing w:before="60" w:after="40"/>
      </w:pPr>
      <w:r>
        <w:t xml:space="preserve">New equipment </w:t>
      </w:r>
      <w:r w:rsidR="007F315F">
        <w:t>- Sandi</w:t>
      </w:r>
    </w:p>
    <w:p w14:paraId="4A089D16" w14:textId="5F3FCAC3" w:rsidR="00DE7801" w:rsidRDefault="00DE7801" w:rsidP="00E46F44">
      <w:pPr>
        <w:pStyle w:val="NoSpacing"/>
        <w:numPr>
          <w:ilvl w:val="5"/>
          <w:numId w:val="43"/>
        </w:numPr>
        <w:spacing w:before="60" w:after="40"/>
      </w:pPr>
      <w:r>
        <w:t>Drones/UAS</w:t>
      </w:r>
      <w:r w:rsidR="007F315F">
        <w:t xml:space="preserve"> in maintenance - Todd</w:t>
      </w:r>
    </w:p>
    <w:p w14:paraId="0CD1BB8F" w14:textId="365A23EF" w:rsidR="008B26BF" w:rsidRDefault="007F315F" w:rsidP="00E46F44">
      <w:pPr>
        <w:pStyle w:val="NoSpacing"/>
        <w:numPr>
          <w:ilvl w:val="4"/>
          <w:numId w:val="43"/>
        </w:numPr>
        <w:spacing w:before="60" w:after="40"/>
      </w:pPr>
      <w:r>
        <w:t xml:space="preserve">CTC will document the </w:t>
      </w:r>
      <w:r w:rsidR="00E46F44">
        <w:t>remaining topics</w:t>
      </w:r>
      <w:r>
        <w:t xml:space="preserve"> so they can be addressed at a future time</w:t>
      </w:r>
      <w:r w:rsidR="00E46F44">
        <w:t>.</w:t>
      </w:r>
    </w:p>
    <w:p w14:paraId="7F4AD114" w14:textId="76D9F8FD" w:rsidR="00C2469C" w:rsidRDefault="003610F9" w:rsidP="00E46F44">
      <w:pPr>
        <w:pStyle w:val="NoSpacing"/>
        <w:numPr>
          <w:ilvl w:val="2"/>
          <w:numId w:val="43"/>
        </w:numPr>
        <w:spacing w:before="60" w:after="40"/>
      </w:pPr>
      <w:r>
        <w:t>Member presentations – States give a quick update on their maint</w:t>
      </w:r>
      <w:r w:rsidR="00E46F44">
        <w:t>enance</w:t>
      </w:r>
      <w:r>
        <w:t xml:space="preserve"> op</w:t>
      </w:r>
      <w:r w:rsidR="00E46F44">
        <w:t>erations. Theresa (program update) and Ken (guardrail program) volunteered to give presentations.</w:t>
      </w:r>
    </w:p>
    <w:p w14:paraId="32D5FC62" w14:textId="67EC6B76" w:rsidR="00801FBA" w:rsidRDefault="00E46F44" w:rsidP="00C2469C">
      <w:pPr>
        <w:pStyle w:val="NoSpacing"/>
        <w:numPr>
          <w:ilvl w:val="2"/>
          <w:numId w:val="43"/>
        </w:numPr>
        <w:spacing w:before="60" w:after="40"/>
      </w:pPr>
      <w:r>
        <w:t xml:space="preserve">The AASHTO Committee on Maintenance will hold </w:t>
      </w:r>
      <w:r w:rsidR="00A725A7">
        <w:t>its</w:t>
      </w:r>
      <w:r>
        <w:t xml:space="preserve"> annual meeting in July. Brian will follow up with Heath and Sandi about sharing information from th</w:t>
      </w:r>
      <w:r w:rsidR="00F30E82">
        <w:t>at</w:t>
      </w:r>
      <w:r>
        <w:t xml:space="preserve"> meeting in Denver. </w:t>
      </w:r>
    </w:p>
    <w:p w14:paraId="22DAA1F0" w14:textId="6E0F8C91" w:rsidR="00E46F44" w:rsidRDefault="009F6A16" w:rsidP="00EB2F4E">
      <w:pPr>
        <w:pStyle w:val="NoSpacing"/>
        <w:numPr>
          <w:ilvl w:val="1"/>
          <w:numId w:val="43"/>
        </w:numPr>
        <w:spacing w:before="60" w:after="40"/>
      </w:pPr>
      <w:r>
        <w:t xml:space="preserve">Attendees were asked to advise if they had tentative plans to attend the meeting in person. Responses follow: 12 were firm or very likely </w:t>
      </w:r>
      <w:r w:rsidR="00C42E06">
        <w:t>“</w:t>
      </w:r>
      <w:r>
        <w:t>Yes.</w:t>
      </w:r>
      <w:r w:rsidR="00A725A7">
        <w:t>”</w:t>
      </w:r>
    </w:p>
    <w:p w14:paraId="3CF13C2F" w14:textId="2EC0C424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CA: Theresa – Yes</w:t>
      </w:r>
    </w:p>
    <w:p w14:paraId="1D49036C" w14:textId="6691445F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CO (host): Tyler – Yes; David – Yes</w:t>
      </w:r>
    </w:p>
    <w:p w14:paraId="151505B4" w14:textId="049EF243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CT: Bill – Yes, if allowed to travel</w:t>
      </w:r>
    </w:p>
    <w:p w14:paraId="62887818" w14:textId="76BAA8A6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IN: Tony – Will be on vacation, but may send a sub</w:t>
      </w:r>
    </w:p>
    <w:p w14:paraId="28742948" w14:textId="69F232B3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MD: Sandi – Yes</w:t>
      </w:r>
    </w:p>
    <w:p w14:paraId="0B606C9A" w14:textId="6FEA985A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MI: Todd – No plans to travel yet</w:t>
      </w:r>
    </w:p>
    <w:p w14:paraId="0D330154" w14:textId="4241C335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MN</w:t>
      </w:r>
      <w:r w:rsidR="009F6A16">
        <w:t xml:space="preserve">: </w:t>
      </w:r>
      <w:r>
        <w:t>Clark – Yes, or a representative</w:t>
      </w:r>
    </w:p>
    <w:p w14:paraId="04735E4E" w14:textId="69FF5FAF" w:rsidR="00C42E06" w:rsidRDefault="00C42E06" w:rsidP="00C42E06">
      <w:pPr>
        <w:pStyle w:val="NoSpacing"/>
        <w:numPr>
          <w:ilvl w:val="2"/>
          <w:numId w:val="43"/>
        </w:numPr>
        <w:spacing w:before="60" w:after="40"/>
      </w:pPr>
      <w:r>
        <w:t>MO: Jimmy – Not traveling yet, he’s but hoping to travel by then</w:t>
      </w:r>
    </w:p>
    <w:p w14:paraId="78C69B86" w14:textId="1D96C18D" w:rsidR="00EB2F4E" w:rsidRDefault="009F6A16" w:rsidP="009F6A16">
      <w:pPr>
        <w:pStyle w:val="NoSpacing"/>
        <w:numPr>
          <w:ilvl w:val="2"/>
          <w:numId w:val="43"/>
        </w:numPr>
        <w:spacing w:before="60" w:after="40"/>
      </w:pPr>
      <w:r>
        <w:t>M</w:t>
      </w:r>
      <w:r w:rsidR="00C42E06">
        <w:t>S</w:t>
      </w:r>
      <w:r>
        <w:t xml:space="preserve">: </w:t>
      </w:r>
      <w:r w:rsidR="00EB2F4E">
        <w:t>Heath – Yes</w:t>
      </w:r>
    </w:p>
    <w:p w14:paraId="75A1B3DD" w14:textId="77777777" w:rsidR="00C42E06" w:rsidRDefault="00C42E06" w:rsidP="00C42E06">
      <w:pPr>
        <w:pStyle w:val="NoSpacing"/>
        <w:numPr>
          <w:ilvl w:val="2"/>
          <w:numId w:val="43"/>
        </w:numPr>
        <w:spacing w:before="60" w:after="40"/>
      </w:pPr>
      <w:r>
        <w:t>ND: Jesse – Yes</w:t>
      </w:r>
    </w:p>
    <w:p w14:paraId="7883E71B" w14:textId="0AA53246" w:rsidR="00EB2F4E" w:rsidRDefault="009F6A16" w:rsidP="009F6A16">
      <w:pPr>
        <w:pStyle w:val="NoSpacing"/>
        <w:numPr>
          <w:ilvl w:val="2"/>
          <w:numId w:val="43"/>
        </w:numPr>
        <w:spacing w:before="60" w:after="40"/>
      </w:pPr>
      <w:r>
        <w:t xml:space="preserve">NY: </w:t>
      </w:r>
      <w:r w:rsidR="00EB2F4E">
        <w:t xml:space="preserve">Ken – 80% </w:t>
      </w:r>
      <w:r>
        <w:t xml:space="preserve">Yes; </w:t>
      </w:r>
      <w:r w:rsidR="00EB2F4E">
        <w:t>planning to be there</w:t>
      </w:r>
    </w:p>
    <w:p w14:paraId="4E9B6872" w14:textId="2229813C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OH: Doug – Yes</w:t>
      </w:r>
    </w:p>
    <w:p w14:paraId="3B02B382" w14:textId="2EE0E24A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lastRenderedPageBreak/>
        <w:t>SC: Cruz – Yes</w:t>
      </w:r>
    </w:p>
    <w:p w14:paraId="71AD50C0" w14:textId="14C8200D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TX: Shelley – Yes, Alaina or Shelley will attend</w:t>
      </w:r>
    </w:p>
    <w:p w14:paraId="20FFBD61" w14:textId="7CE457A9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FHWA: Antonio – Unknown travel status</w:t>
      </w:r>
    </w:p>
    <w:p w14:paraId="56EEB0BF" w14:textId="6F975937" w:rsidR="00EB2F4E" w:rsidRDefault="00EB2F4E" w:rsidP="009F6A16">
      <w:pPr>
        <w:pStyle w:val="NoSpacing"/>
        <w:numPr>
          <w:ilvl w:val="2"/>
          <w:numId w:val="43"/>
        </w:numPr>
        <w:spacing w:before="60" w:after="40"/>
      </w:pPr>
      <w:r>
        <w:t>TRB: James – CTC will check with him</w:t>
      </w:r>
    </w:p>
    <w:p w14:paraId="7051C9B3" w14:textId="3A5C6F72" w:rsidR="002A5998" w:rsidRPr="0061194C" w:rsidRDefault="002A5998" w:rsidP="002A5998">
      <w:pPr>
        <w:spacing w:before="24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>Synthesis efforts</w:t>
      </w:r>
    </w:p>
    <w:p w14:paraId="67422638" w14:textId="2B5D6694" w:rsidR="002A5998" w:rsidRPr="008B26BF" w:rsidRDefault="002A5998" w:rsidP="002A5998">
      <w:pPr>
        <w:numPr>
          <w:ilvl w:val="0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Topics discussed in April minutes; are these or other topics of interest?</w:t>
      </w:r>
    </w:p>
    <w:p w14:paraId="08B9DC13" w14:textId="77777777" w:rsidR="00941D7D" w:rsidRDefault="00C2469C" w:rsidP="00941D7D">
      <w:pPr>
        <w:numPr>
          <w:ilvl w:val="1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Brian – Synthesis to cast net wider beyond TAC to find out about topic. Search of literature and national survey.</w:t>
      </w:r>
    </w:p>
    <w:p w14:paraId="3E50C840" w14:textId="3B2800F7" w:rsidR="00F234F3" w:rsidRPr="00941D7D" w:rsidRDefault="007F315F" w:rsidP="00941D7D">
      <w:pPr>
        <w:numPr>
          <w:ilvl w:val="1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 w:rsidRPr="00941D7D">
        <w:rPr>
          <w:rFonts w:eastAsia="Times New Roman" w:cstheme="minorHAnsi"/>
          <w:sz w:val="22"/>
          <w:szCs w:val="22"/>
        </w:rPr>
        <w:t xml:space="preserve">For discussion </w:t>
      </w:r>
      <w:r w:rsidR="00F234F3" w:rsidRPr="00941D7D">
        <w:rPr>
          <w:rFonts w:eastAsia="Times New Roman" w:cstheme="minorHAnsi"/>
          <w:sz w:val="22"/>
          <w:szCs w:val="22"/>
        </w:rPr>
        <w:t>in Denver.</w:t>
      </w:r>
    </w:p>
    <w:p w14:paraId="3839B2C4" w14:textId="74B2080F" w:rsidR="0061194C" w:rsidRPr="0061194C" w:rsidRDefault="0061194C" w:rsidP="00360D14">
      <w:pPr>
        <w:spacing w:before="240" w:after="40"/>
        <w:rPr>
          <w:rFonts w:eastAsia="Times New Roman" w:cstheme="minorHAnsi"/>
          <w:sz w:val="22"/>
          <w:szCs w:val="22"/>
        </w:rPr>
      </w:pPr>
      <w:r w:rsidRPr="0061194C">
        <w:rPr>
          <w:rFonts w:eastAsia="Times New Roman" w:cstheme="minorHAnsi"/>
          <w:b/>
          <w:bCs/>
          <w:color w:val="000000"/>
          <w:sz w:val="22"/>
          <w:szCs w:val="22"/>
        </w:rPr>
        <w:t>Direction for No Boundaries</w:t>
      </w:r>
      <w:r w:rsidR="00360D14">
        <w:rPr>
          <w:rFonts w:eastAsia="Times New Roman" w:cstheme="minorHAnsi"/>
          <w:b/>
          <w:bCs/>
          <w:color w:val="000000"/>
          <w:sz w:val="22"/>
          <w:szCs w:val="22"/>
        </w:rPr>
        <w:t xml:space="preserve"> — Discussion</w:t>
      </w:r>
    </w:p>
    <w:p w14:paraId="188BCEF7" w14:textId="33C5EEB4" w:rsidR="0061194C" w:rsidRPr="00246A46" w:rsidRDefault="00246A46" w:rsidP="00360D14">
      <w:pPr>
        <w:numPr>
          <w:ilvl w:val="0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What should No Boundaries be doing more or less of? Build into Task Order #</w:t>
      </w:r>
      <w:r w:rsidR="007F315F">
        <w:rPr>
          <w:rFonts w:eastAsia="Times New Roman" w:cstheme="minorHAnsi"/>
          <w:color w:val="000000"/>
          <w:sz w:val="22"/>
          <w:szCs w:val="22"/>
        </w:rPr>
        <w:t>3</w:t>
      </w:r>
      <w:r>
        <w:rPr>
          <w:rFonts w:eastAsia="Times New Roman" w:cstheme="minorHAnsi"/>
          <w:color w:val="000000"/>
          <w:sz w:val="22"/>
          <w:szCs w:val="22"/>
        </w:rPr>
        <w:t>.</w:t>
      </w:r>
    </w:p>
    <w:p w14:paraId="1E5D91EE" w14:textId="1E5D8077" w:rsidR="00F234F3" w:rsidRPr="00F234F3" w:rsidRDefault="007F315F" w:rsidP="00941D7D">
      <w:pPr>
        <w:numPr>
          <w:ilvl w:val="1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For discussion in Denver</w:t>
      </w:r>
      <w:r w:rsidR="00F234F3">
        <w:rPr>
          <w:rFonts w:eastAsia="Times New Roman" w:cstheme="minorHAnsi"/>
          <w:sz w:val="22"/>
          <w:szCs w:val="22"/>
        </w:rPr>
        <w:t>.</w:t>
      </w:r>
    </w:p>
    <w:p w14:paraId="294C645A" w14:textId="3F3174EA" w:rsidR="00F234F3" w:rsidRDefault="00F234F3" w:rsidP="00360D14">
      <w:pPr>
        <w:pStyle w:val="NoSpacing"/>
        <w:spacing w:before="240" w:after="40"/>
        <w:rPr>
          <w:bCs/>
        </w:rPr>
      </w:pPr>
      <w:r>
        <w:rPr>
          <w:b/>
        </w:rPr>
        <w:t>Action items:</w:t>
      </w:r>
    </w:p>
    <w:p w14:paraId="0137F556" w14:textId="112BDE0E" w:rsidR="000A37FC" w:rsidRDefault="000A37FC" w:rsidP="000A37FC">
      <w:pPr>
        <w:pStyle w:val="NoSpacing"/>
        <w:numPr>
          <w:ilvl w:val="0"/>
          <w:numId w:val="48"/>
        </w:numPr>
        <w:spacing w:before="60" w:after="40"/>
        <w:rPr>
          <w:bCs/>
        </w:rPr>
      </w:pPr>
      <w:r>
        <w:rPr>
          <w:bCs/>
        </w:rPr>
        <w:t>Vaneza will work on implementing two working test versions of the No Boundaries database</w:t>
      </w:r>
      <w:r w:rsidR="00941D7D">
        <w:rPr>
          <w:bCs/>
        </w:rPr>
        <w:t xml:space="preserve"> (Options #2 and #3)</w:t>
      </w:r>
      <w:r>
        <w:rPr>
          <w:bCs/>
        </w:rPr>
        <w:t>; for presentation and discussion during the September meeting.</w:t>
      </w:r>
    </w:p>
    <w:p w14:paraId="408C34AD" w14:textId="5AF28535" w:rsidR="000A37FC" w:rsidRDefault="000A37FC" w:rsidP="00F30E82">
      <w:pPr>
        <w:pStyle w:val="NoSpacing"/>
        <w:numPr>
          <w:ilvl w:val="0"/>
          <w:numId w:val="48"/>
        </w:numPr>
        <w:spacing w:before="60" w:after="40"/>
        <w:rPr>
          <w:bCs/>
        </w:rPr>
      </w:pPr>
      <w:r>
        <w:rPr>
          <w:bCs/>
        </w:rPr>
        <w:t xml:space="preserve">CTC will work with Colorado DOT to put Task Order </w:t>
      </w:r>
      <w:r w:rsidR="00941D7D">
        <w:rPr>
          <w:bCs/>
        </w:rPr>
        <w:t>#</w:t>
      </w:r>
      <w:r>
        <w:rPr>
          <w:bCs/>
        </w:rPr>
        <w:t>2 in place for funding the September meeting.</w:t>
      </w:r>
    </w:p>
    <w:p w14:paraId="675F021B" w14:textId="44534E7F" w:rsidR="00F234F3" w:rsidRDefault="001C1B81" w:rsidP="00F30E82">
      <w:pPr>
        <w:pStyle w:val="NoSpacing"/>
        <w:numPr>
          <w:ilvl w:val="0"/>
          <w:numId w:val="48"/>
        </w:numPr>
        <w:spacing w:before="60" w:after="40"/>
        <w:rPr>
          <w:bCs/>
        </w:rPr>
      </w:pPr>
      <w:r>
        <w:rPr>
          <w:bCs/>
        </w:rPr>
        <w:t xml:space="preserve">Kirsten will </w:t>
      </w:r>
      <w:r w:rsidR="009F6A16">
        <w:rPr>
          <w:bCs/>
        </w:rPr>
        <w:t xml:space="preserve">follow up with all states to </w:t>
      </w:r>
      <w:r>
        <w:rPr>
          <w:bCs/>
        </w:rPr>
        <w:t>firm up who is planning on attending</w:t>
      </w:r>
      <w:r w:rsidR="000A37FC">
        <w:rPr>
          <w:bCs/>
        </w:rPr>
        <w:t xml:space="preserve"> the meeting</w:t>
      </w:r>
      <w:r>
        <w:rPr>
          <w:bCs/>
        </w:rPr>
        <w:t xml:space="preserve">; </w:t>
      </w:r>
      <w:r w:rsidR="009F6A16">
        <w:rPr>
          <w:bCs/>
        </w:rPr>
        <w:t xml:space="preserve">she </w:t>
      </w:r>
      <w:r>
        <w:rPr>
          <w:bCs/>
        </w:rPr>
        <w:t>will be</w:t>
      </w:r>
      <w:r w:rsidR="009F6A16">
        <w:rPr>
          <w:bCs/>
        </w:rPr>
        <w:t>gin</w:t>
      </w:r>
      <w:r>
        <w:rPr>
          <w:bCs/>
        </w:rPr>
        <w:t xml:space="preserve"> reaching out in July regarding flights</w:t>
      </w:r>
    </w:p>
    <w:p w14:paraId="1615CBE1" w14:textId="7850D3EC" w:rsidR="001C1B81" w:rsidRDefault="001C1B81" w:rsidP="00F30E82">
      <w:pPr>
        <w:pStyle w:val="NoSpacing"/>
        <w:numPr>
          <w:ilvl w:val="0"/>
          <w:numId w:val="48"/>
        </w:numPr>
        <w:spacing w:before="60" w:after="40"/>
        <w:rPr>
          <w:bCs/>
        </w:rPr>
      </w:pPr>
      <w:r>
        <w:rPr>
          <w:bCs/>
        </w:rPr>
        <w:t xml:space="preserve">Kirsten will reach out to </w:t>
      </w:r>
      <w:r w:rsidR="000A37FC">
        <w:rPr>
          <w:bCs/>
        </w:rPr>
        <w:t xml:space="preserve">downtown </w:t>
      </w:r>
      <w:r>
        <w:rPr>
          <w:bCs/>
        </w:rPr>
        <w:t>hotels</w:t>
      </w:r>
      <w:r w:rsidR="000A37FC">
        <w:rPr>
          <w:bCs/>
        </w:rPr>
        <w:t xml:space="preserve"> on the same light rail line at CDOT headquarters.</w:t>
      </w:r>
    </w:p>
    <w:p w14:paraId="4FDF09A8" w14:textId="17206D6B" w:rsidR="000A37FC" w:rsidRDefault="000A37FC" w:rsidP="00F30E82">
      <w:pPr>
        <w:pStyle w:val="NoSpacing"/>
        <w:numPr>
          <w:ilvl w:val="0"/>
          <w:numId w:val="48"/>
        </w:numPr>
        <w:spacing w:before="60" w:after="40"/>
        <w:rPr>
          <w:bCs/>
        </w:rPr>
      </w:pPr>
      <w:r>
        <w:rPr>
          <w:bCs/>
        </w:rPr>
        <w:t>Brian will work with members to continue to develop the meeting agenda.</w:t>
      </w:r>
    </w:p>
    <w:p w14:paraId="52126049" w14:textId="4DD8E499" w:rsidR="000A37FC" w:rsidRPr="00DC3CFB" w:rsidRDefault="000A37FC" w:rsidP="00DC3CFB">
      <w:pPr>
        <w:pStyle w:val="NoSpacing"/>
        <w:numPr>
          <w:ilvl w:val="0"/>
          <w:numId w:val="48"/>
        </w:numPr>
        <w:spacing w:before="60" w:after="40"/>
        <w:rPr>
          <w:bCs/>
        </w:rPr>
      </w:pPr>
      <w:r>
        <w:rPr>
          <w:bCs/>
        </w:rPr>
        <w:t xml:space="preserve">Brian will work </w:t>
      </w:r>
      <w:r w:rsidR="00941D7D">
        <w:rPr>
          <w:bCs/>
        </w:rPr>
        <w:t xml:space="preserve">with members </w:t>
      </w:r>
      <w:r>
        <w:rPr>
          <w:bCs/>
        </w:rPr>
        <w:t xml:space="preserve">to develop the round-table discussion </w:t>
      </w:r>
      <w:r w:rsidR="00DC3CFB">
        <w:rPr>
          <w:bCs/>
        </w:rPr>
        <w:t>topics and questions</w:t>
      </w:r>
      <w:r w:rsidR="00941D7D">
        <w:rPr>
          <w:bCs/>
        </w:rPr>
        <w:t>.</w:t>
      </w:r>
    </w:p>
    <w:p w14:paraId="45EC95EE" w14:textId="72650A63" w:rsidR="006F7056" w:rsidRPr="00246A46" w:rsidRDefault="006F7056" w:rsidP="00360D14">
      <w:pPr>
        <w:pStyle w:val="NoSpacing"/>
        <w:spacing w:before="240" w:after="40"/>
      </w:pPr>
      <w:r w:rsidRPr="00246A46">
        <w:rPr>
          <w:b/>
        </w:rPr>
        <w:t>Adjourn</w:t>
      </w:r>
      <w:r w:rsidRPr="00246A46">
        <w:t xml:space="preserve"> — </w:t>
      </w:r>
      <w:r w:rsidR="00B8639B" w:rsidRPr="00246A46">
        <w:t>Tyler Weldon</w:t>
      </w:r>
    </w:p>
    <w:p w14:paraId="54705BF7" w14:textId="221B0A97" w:rsidR="006B3207" w:rsidRDefault="006B3207" w:rsidP="00360D14">
      <w:pPr>
        <w:spacing w:before="60" w:after="40" w:line="259" w:lineRule="auto"/>
        <w:rPr>
          <w:sz w:val="22"/>
          <w:szCs w:val="22"/>
        </w:rPr>
      </w:pPr>
    </w:p>
    <w:sectPr w:rsidR="006B3207" w:rsidSect="000A53DE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5414" w14:textId="77777777" w:rsidR="002213D3" w:rsidRDefault="002213D3" w:rsidP="007A547F">
      <w:r>
        <w:separator/>
      </w:r>
    </w:p>
  </w:endnote>
  <w:endnote w:type="continuationSeparator" w:id="0">
    <w:p w14:paraId="5C47DD6D" w14:textId="77777777" w:rsidR="002213D3" w:rsidRDefault="002213D3" w:rsidP="007A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0C84" w14:textId="77777777" w:rsidR="00F30E82" w:rsidRDefault="00F30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5783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988C" w14:textId="5D1BE90F" w:rsidR="000E06BE" w:rsidRPr="000E06BE" w:rsidRDefault="000E06BE" w:rsidP="007A547F">
        <w:pPr>
          <w:pStyle w:val="Footer"/>
          <w:pBdr>
            <w:bottom w:val="single" w:sz="6" w:space="1" w:color="auto"/>
          </w:pBdr>
          <w:jc w:val="center"/>
          <w:rPr>
            <w:sz w:val="22"/>
            <w:szCs w:val="22"/>
          </w:rPr>
        </w:pPr>
      </w:p>
      <w:p w14:paraId="5810EA87" w14:textId="72928C2A" w:rsidR="007A547F" w:rsidRPr="000E06BE" w:rsidRDefault="00581E1F" w:rsidP="00581E1F">
        <w:pPr>
          <w:pStyle w:val="Footer"/>
          <w:rPr>
            <w:sz w:val="22"/>
            <w:szCs w:val="22"/>
          </w:rPr>
        </w:pP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="007A547F" w:rsidRPr="000E06BE">
          <w:rPr>
            <w:sz w:val="22"/>
            <w:szCs w:val="22"/>
          </w:rPr>
          <w:fldChar w:fldCharType="begin"/>
        </w:r>
        <w:r w:rsidR="007A547F" w:rsidRPr="000E06BE">
          <w:rPr>
            <w:sz w:val="22"/>
            <w:szCs w:val="22"/>
          </w:rPr>
          <w:instrText xml:space="preserve"> PAGE   \* MERGEFORMAT </w:instrText>
        </w:r>
        <w:r w:rsidR="007A547F" w:rsidRPr="000E06BE">
          <w:rPr>
            <w:sz w:val="22"/>
            <w:szCs w:val="22"/>
          </w:rPr>
          <w:fldChar w:fldCharType="separate"/>
        </w:r>
        <w:r w:rsidR="0021644B" w:rsidRPr="000E06BE">
          <w:rPr>
            <w:noProof/>
            <w:sz w:val="22"/>
            <w:szCs w:val="22"/>
          </w:rPr>
          <w:t>2</w:t>
        </w:r>
        <w:r w:rsidR="007A547F" w:rsidRPr="000E06BE">
          <w:rPr>
            <w:noProof/>
            <w:sz w:val="22"/>
            <w:szCs w:val="22"/>
          </w:rPr>
          <w:fldChar w:fldCharType="end"/>
        </w:r>
      </w:p>
    </w:sdtContent>
  </w:sdt>
  <w:p w14:paraId="1D259639" w14:textId="77777777" w:rsidR="00FF3096" w:rsidRDefault="00FF30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5A69" w14:textId="77777777" w:rsidR="00F30E82" w:rsidRDefault="00F30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DF81" w14:textId="77777777" w:rsidR="002213D3" w:rsidRDefault="002213D3" w:rsidP="007A547F">
      <w:r>
        <w:separator/>
      </w:r>
    </w:p>
  </w:footnote>
  <w:footnote w:type="continuationSeparator" w:id="0">
    <w:p w14:paraId="114C6C80" w14:textId="77777777" w:rsidR="002213D3" w:rsidRDefault="002213D3" w:rsidP="007A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BACC" w14:textId="5E0946BE" w:rsidR="00F30E82" w:rsidRDefault="002213D3">
    <w:pPr>
      <w:pStyle w:val="Header"/>
    </w:pPr>
    <w:r>
      <w:rPr>
        <w:noProof/>
      </w:rPr>
      <w:pict w14:anchorId="7B6147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761907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CBBF" w14:textId="0699DEDA" w:rsidR="00F30E82" w:rsidRDefault="002213D3">
    <w:pPr>
      <w:pStyle w:val="Header"/>
    </w:pPr>
    <w:r>
      <w:rPr>
        <w:noProof/>
      </w:rPr>
      <w:pict w14:anchorId="36AF85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761908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1B0A" w14:textId="6DF96AB4" w:rsidR="00F30E82" w:rsidRDefault="002213D3">
    <w:pPr>
      <w:pStyle w:val="Header"/>
    </w:pPr>
    <w:r>
      <w:rPr>
        <w:noProof/>
      </w:rPr>
      <w:pict w14:anchorId="578D97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761906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65"/>
    <w:multiLevelType w:val="hybridMultilevel"/>
    <w:tmpl w:val="8324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4B0A"/>
    <w:multiLevelType w:val="multilevel"/>
    <w:tmpl w:val="0409001D"/>
    <w:styleLink w:val="Kirsten-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FB5F86"/>
    <w:multiLevelType w:val="hybridMultilevel"/>
    <w:tmpl w:val="AD90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014F"/>
    <w:multiLevelType w:val="multilevel"/>
    <w:tmpl w:val="C8F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D2FDF"/>
    <w:multiLevelType w:val="hybridMultilevel"/>
    <w:tmpl w:val="5E4C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771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88741A"/>
    <w:multiLevelType w:val="multilevel"/>
    <w:tmpl w:val="2D881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016BC5"/>
    <w:multiLevelType w:val="hybridMultilevel"/>
    <w:tmpl w:val="8108A84E"/>
    <w:lvl w:ilvl="0" w:tplc="512A1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850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693AA9"/>
    <w:multiLevelType w:val="multilevel"/>
    <w:tmpl w:val="0A1E7A80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11" w15:restartNumberingAfterBreak="0">
    <w:nsid w:val="19D37B0F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B443DBA"/>
    <w:multiLevelType w:val="hybridMultilevel"/>
    <w:tmpl w:val="8730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9754D"/>
    <w:multiLevelType w:val="hybridMultilevel"/>
    <w:tmpl w:val="AB56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10FF3"/>
    <w:multiLevelType w:val="multilevel"/>
    <w:tmpl w:val="2D881E42"/>
    <w:numStyleLink w:val="Kirsten"/>
  </w:abstractNum>
  <w:abstractNum w:abstractNumId="15" w15:restartNumberingAfterBreak="0">
    <w:nsid w:val="28CD6FCA"/>
    <w:multiLevelType w:val="hybridMultilevel"/>
    <w:tmpl w:val="B09838B2"/>
    <w:lvl w:ilvl="0" w:tplc="852A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8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4C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E9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2B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C9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E4BB0"/>
    <w:multiLevelType w:val="multilevel"/>
    <w:tmpl w:val="2D881E42"/>
    <w:numStyleLink w:val="Kirsten"/>
  </w:abstractNum>
  <w:abstractNum w:abstractNumId="17" w15:restartNumberingAfterBreak="0">
    <w:nsid w:val="346F4F7A"/>
    <w:multiLevelType w:val="hybridMultilevel"/>
    <w:tmpl w:val="881E8560"/>
    <w:lvl w:ilvl="0" w:tplc="0324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1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6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3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67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CA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A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0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D1C0B"/>
    <w:multiLevelType w:val="hybridMultilevel"/>
    <w:tmpl w:val="A106D5D0"/>
    <w:lvl w:ilvl="0" w:tplc="0409000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31EEE"/>
    <w:multiLevelType w:val="multilevel"/>
    <w:tmpl w:val="7C8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13093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B160D6D"/>
    <w:multiLevelType w:val="multilevel"/>
    <w:tmpl w:val="2D881E42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1F81"/>
    <w:multiLevelType w:val="multilevel"/>
    <w:tmpl w:val="2D881E42"/>
    <w:numStyleLink w:val="Kirsten"/>
  </w:abstractNum>
  <w:abstractNum w:abstractNumId="23" w15:restartNumberingAfterBreak="0">
    <w:nsid w:val="3B8D54BD"/>
    <w:multiLevelType w:val="multilevel"/>
    <w:tmpl w:val="EABCBC9E"/>
    <w:styleLink w:val="Newmul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3CB2427A"/>
    <w:multiLevelType w:val="hybridMultilevel"/>
    <w:tmpl w:val="FA96E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74FA5"/>
    <w:multiLevelType w:val="hybridMultilevel"/>
    <w:tmpl w:val="6270D87A"/>
    <w:lvl w:ilvl="0" w:tplc="49525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B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2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4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E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6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5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820BC"/>
    <w:multiLevelType w:val="multilevel"/>
    <w:tmpl w:val="2D881E42"/>
    <w:numStyleLink w:val="Kirsten"/>
  </w:abstractNum>
  <w:abstractNum w:abstractNumId="27" w15:restartNumberingAfterBreak="0">
    <w:nsid w:val="3EEE7216"/>
    <w:multiLevelType w:val="multilevel"/>
    <w:tmpl w:val="9FB09D2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28" w15:restartNumberingAfterBreak="0">
    <w:nsid w:val="42E04391"/>
    <w:multiLevelType w:val="hybridMultilevel"/>
    <w:tmpl w:val="AD9E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56464"/>
    <w:multiLevelType w:val="singleLevel"/>
    <w:tmpl w:val="0409000B"/>
    <w:lvl w:ilvl="0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0" w15:restartNumberingAfterBreak="0">
    <w:nsid w:val="47204D9A"/>
    <w:multiLevelType w:val="multilevel"/>
    <w:tmpl w:val="0409001D"/>
    <w:numStyleLink w:val="Kirsten-Bullets"/>
  </w:abstractNum>
  <w:abstractNum w:abstractNumId="31" w15:restartNumberingAfterBreak="0">
    <w:nsid w:val="489823CE"/>
    <w:multiLevelType w:val="hybridMultilevel"/>
    <w:tmpl w:val="991A1344"/>
    <w:lvl w:ilvl="0" w:tplc="27288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1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E4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6F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E3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1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0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C8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A0426"/>
    <w:multiLevelType w:val="hybridMultilevel"/>
    <w:tmpl w:val="B09838B2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26A05"/>
    <w:multiLevelType w:val="hybridMultilevel"/>
    <w:tmpl w:val="15722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433B37"/>
    <w:multiLevelType w:val="hybridMultilevel"/>
    <w:tmpl w:val="E6EA2BBC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A855ED"/>
    <w:multiLevelType w:val="hybridMultilevel"/>
    <w:tmpl w:val="70AA8604"/>
    <w:lvl w:ilvl="0" w:tplc="040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B31FF4"/>
    <w:multiLevelType w:val="hybridMultilevel"/>
    <w:tmpl w:val="F4F62A9E"/>
    <w:lvl w:ilvl="0" w:tplc="51E2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106EB"/>
    <w:multiLevelType w:val="multilevel"/>
    <w:tmpl w:val="2D881E42"/>
    <w:numStyleLink w:val="Kirsten"/>
  </w:abstractNum>
  <w:abstractNum w:abstractNumId="40" w15:restartNumberingAfterBreak="0">
    <w:nsid w:val="61D27468"/>
    <w:multiLevelType w:val="multilevel"/>
    <w:tmpl w:val="2D881E42"/>
    <w:numStyleLink w:val="Kirsten"/>
  </w:abstractNum>
  <w:abstractNum w:abstractNumId="41" w15:restartNumberingAfterBreak="0">
    <w:nsid w:val="66231C3C"/>
    <w:multiLevelType w:val="hybridMultilevel"/>
    <w:tmpl w:val="D33AF8C4"/>
    <w:lvl w:ilvl="0" w:tplc="163A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2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2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4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A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6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9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D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28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963C8"/>
    <w:multiLevelType w:val="hybridMultilevel"/>
    <w:tmpl w:val="8D88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F3A27"/>
    <w:multiLevelType w:val="hybridMultilevel"/>
    <w:tmpl w:val="480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0D30"/>
    <w:multiLevelType w:val="hybridMultilevel"/>
    <w:tmpl w:val="1F928DEC"/>
    <w:lvl w:ilvl="0" w:tplc="04090001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61E1A"/>
    <w:multiLevelType w:val="hybridMultilevel"/>
    <w:tmpl w:val="E93C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848E8"/>
    <w:multiLevelType w:val="multilevel"/>
    <w:tmpl w:val="73621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3"/>
  </w:num>
  <w:num w:numId="4">
    <w:abstractNumId w:val="23"/>
  </w:num>
  <w:num w:numId="5">
    <w:abstractNumId w:val="27"/>
  </w:num>
  <w:num w:numId="6">
    <w:abstractNumId w:val="6"/>
  </w:num>
  <w:num w:numId="7">
    <w:abstractNumId w:val="20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32"/>
  </w:num>
  <w:num w:numId="13">
    <w:abstractNumId w:val="15"/>
  </w:num>
  <w:num w:numId="14">
    <w:abstractNumId w:val="41"/>
  </w:num>
  <w:num w:numId="15">
    <w:abstractNumId w:val="26"/>
  </w:num>
  <w:num w:numId="16">
    <w:abstractNumId w:val="22"/>
  </w:num>
  <w:num w:numId="17">
    <w:abstractNumId w:val="39"/>
  </w:num>
  <w:num w:numId="18">
    <w:abstractNumId w:val="11"/>
  </w:num>
  <w:num w:numId="19">
    <w:abstractNumId w:val="14"/>
  </w:num>
  <w:num w:numId="20">
    <w:abstractNumId w:val="25"/>
  </w:num>
  <w:num w:numId="21">
    <w:abstractNumId w:val="38"/>
  </w:num>
  <w:num w:numId="22">
    <w:abstractNumId w:val="37"/>
  </w:num>
  <w:num w:numId="23">
    <w:abstractNumId w:val="0"/>
  </w:num>
  <w:num w:numId="24">
    <w:abstractNumId w:val="42"/>
  </w:num>
  <w:num w:numId="25">
    <w:abstractNumId w:val="18"/>
  </w:num>
  <w:num w:numId="26">
    <w:abstractNumId w:val="33"/>
  </w:num>
  <w:num w:numId="27">
    <w:abstractNumId w:val="35"/>
  </w:num>
  <w:num w:numId="28">
    <w:abstractNumId w:val="12"/>
  </w:num>
  <w:num w:numId="29">
    <w:abstractNumId w:val="43"/>
  </w:num>
  <w:num w:numId="30">
    <w:abstractNumId w:val="9"/>
  </w:num>
  <w:num w:numId="31">
    <w:abstractNumId w:val="46"/>
  </w:num>
  <w:num w:numId="32">
    <w:abstractNumId w:val="7"/>
  </w:num>
  <w:num w:numId="33">
    <w:abstractNumId w:val="17"/>
  </w:num>
  <w:num w:numId="34">
    <w:abstractNumId w:val="3"/>
  </w:num>
  <w:num w:numId="35">
    <w:abstractNumId w:val="2"/>
  </w:num>
  <w:num w:numId="36">
    <w:abstractNumId w:val="30"/>
  </w:num>
  <w:num w:numId="37">
    <w:abstractNumId w:val="36"/>
  </w:num>
  <w:num w:numId="38">
    <w:abstractNumId w:val="34"/>
  </w:num>
  <w:num w:numId="39">
    <w:abstractNumId w:val="44"/>
  </w:num>
  <w:num w:numId="40">
    <w:abstractNumId w:val="40"/>
  </w:num>
  <w:num w:numId="41">
    <w:abstractNumId w:val="29"/>
  </w:num>
  <w:num w:numId="42">
    <w:abstractNumId w:val="24"/>
  </w:num>
  <w:num w:numId="43">
    <w:abstractNumId w:val="1"/>
  </w:num>
  <w:num w:numId="44">
    <w:abstractNumId w:val="4"/>
  </w:num>
  <w:num w:numId="45">
    <w:abstractNumId w:val="19"/>
  </w:num>
  <w:num w:numId="46">
    <w:abstractNumId w:val="13"/>
  </w:num>
  <w:num w:numId="4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8"/>
  </w:num>
  <w:num w:numId="49">
    <w:abstractNumId w:val="45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7"/>
    <w:rsid w:val="00000704"/>
    <w:rsid w:val="00001AA2"/>
    <w:rsid w:val="00003DBA"/>
    <w:rsid w:val="00003E34"/>
    <w:rsid w:val="00004E65"/>
    <w:rsid w:val="00010208"/>
    <w:rsid w:val="000105F5"/>
    <w:rsid w:val="00010D25"/>
    <w:rsid w:val="000113DE"/>
    <w:rsid w:val="00012401"/>
    <w:rsid w:val="00013D06"/>
    <w:rsid w:val="00014439"/>
    <w:rsid w:val="00014A61"/>
    <w:rsid w:val="0001615F"/>
    <w:rsid w:val="00016220"/>
    <w:rsid w:val="00016AB4"/>
    <w:rsid w:val="00016FBD"/>
    <w:rsid w:val="000175EB"/>
    <w:rsid w:val="00020403"/>
    <w:rsid w:val="0002060A"/>
    <w:rsid w:val="00023F19"/>
    <w:rsid w:val="000241D3"/>
    <w:rsid w:val="000243BC"/>
    <w:rsid w:val="00025245"/>
    <w:rsid w:val="00025490"/>
    <w:rsid w:val="00025660"/>
    <w:rsid w:val="00025C1E"/>
    <w:rsid w:val="00025CD9"/>
    <w:rsid w:val="00025D69"/>
    <w:rsid w:val="00026670"/>
    <w:rsid w:val="00030B66"/>
    <w:rsid w:val="00031103"/>
    <w:rsid w:val="000312DE"/>
    <w:rsid w:val="00033BEF"/>
    <w:rsid w:val="00040B95"/>
    <w:rsid w:val="000418E7"/>
    <w:rsid w:val="0004288B"/>
    <w:rsid w:val="000438DF"/>
    <w:rsid w:val="00046541"/>
    <w:rsid w:val="00047046"/>
    <w:rsid w:val="00047B43"/>
    <w:rsid w:val="00050145"/>
    <w:rsid w:val="0005114A"/>
    <w:rsid w:val="00051261"/>
    <w:rsid w:val="000526CB"/>
    <w:rsid w:val="0005276F"/>
    <w:rsid w:val="00052F36"/>
    <w:rsid w:val="000545A0"/>
    <w:rsid w:val="000567F7"/>
    <w:rsid w:val="00056F21"/>
    <w:rsid w:val="000575CC"/>
    <w:rsid w:val="00057642"/>
    <w:rsid w:val="00061206"/>
    <w:rsid w:val="000618BA"/>
    <w:rsid w:val="0006199C"/>
    <w:rsid w:val="0006209D"/>
    <w:rsid w:val="0006342A"/>
    <w:rsid w:val="00063909"/>
    <w:rsid w:val="00063CF2"/>
    <w:rsid w:val="00064B05"/>
    <w:rsid w:val="0006646F"/>
    <w:rsid w:val="00066C7F"/>
    <w:rsid w:val="00070F0A"/>
    <w:rsid w:val="00071333"/>
    <w:rsid w:val="00072830"/>
    <w:rsid w:val="0007353E"/>
    <w:rsid w:val="000761C2"/>
    <w:rsid w:val="00076A4C"/>
    <w:rsid w:val="000817D3"/>
    <w:rsid w:val="0008274B"/>
    <w:rsid w:val="00083546"/>
    <w:rsid w:val="000835A3"/>
    <w:rsid w:val="00084E16"/>
    <w:rsid w:val="00085038"/>
    <w:rsid w:val="00086C19"/>
    <w:rsid w:val="00087BF1"/>
    <w:rsid w:val="00090507"/>
    <w:rsid w:val="00091535"/>
    <w:rsid w:val="00091CF3"/>
    <w:rsid w:val="00092B99"/>
    <w:rsid w:val="00095E27"/>
    <w:rsid w:val="0009649F"/>
    <w:rsid w:val="00097269"/>
    <w:rsid w:val="00097B54"/>
    <w:rsid w:val="000A2284"/>
    <w:rsid w:val="000A2332"/>
    <w:rsid w:val="000A37FC"/>
    <w:rsid w:val="000A3A2B"/>
    <w:rsid w:val="000A4340"/>
    <w:rsid w:val="000A46F8"/>
    <w:rsid w:val="000A4E12"/>
    <w:rsid w:val="000A53DE"/>
    <w:rsid w:val="000A5B43"/>
    <w:rsid w:val="000B01A8"/>
    <w:rsid w:val="000B0CEC"/>
    <w:rsid w:val="000B1DB2"/>
    <w:rsid w:val="000B1E85"/>
    <w:rsid w:val="000B231C"/>
    <w:rsid w:val="000B53FF"/>
    <w:rsid w:val="000B5722"/>
    <w:rsid w:val="000B5B1F"/>
    <w:rsid w:val="000B5E32"/>
    <w:rsid w:val="000B69E4"/>
    <w:rsid w:val="000B73E0"/>
    <w:rsid w:val="000C0DE0"/>
    <w:rsid w:val="000C1547"/>
    <w:rsid w:val="000C2233"/>
    <w:rsid w:val="000C2DB1"/>
    <w:rsid w:val="000C2F30"/>
    <w:rsid w:val="000C4C3A"/>
    <w:rsid w:val="000C5EE8"/>
    <w:rsid w:val="000C6C0A"/>
    <w:rsid w:val="000D0638"/>
    <w:rsid w:val="000D0B6D"/>
    <w:rsid w:val="000D0DBC"/>
    <w:rsid w:val="000D21A6"/>
    <w:rsid w:val="000D2FA4"/>
    <w:rsid w:val="000D31A6"/>
    <w:rsid w:val="000D38E7"/>
    <w:rsid w:val="000D3B64"/>
    <w:rsid w:val="000D4E73"/>
    <w:rsid w:val="000D666E"/>
    <w:rsid w:val="000D6719"/>
    <w:rsid w:val="000D6877"/>
    <w:rsid w:val="000D7198"/>
    <w:rsid w:val="000D7859"/>
    <w:rsid w:val="000D7D9B"/>
    <w:rsid w:val="000E06BE"/>
    <w:rsid w:val="000E143A"/>
    <w:rsid w:val="000E255E"/>
    <w:rsid w:val="000E3269"/>
    <w:rsid w:val="000E3F49"/>
    <w:rsid w:val="000E7CFA"/>
    <w:rsid w:val="000F030E"/>
    <w:rsid w:val="000F2455"/>
    <w:rsid w:val="000F2A1C"/>
    <w:rsid w:val="000F2AC2"/>
    <w:rsid w:val="000F400D"/>
    <w:rsid w:val="000F44EC"/>
    <w:rsid w:val="000F45F3"/>
    <w:rsid w:val="000F46F8"/>
    <w:rsid w:val="000F4804"/>
    <w:rsid w:val="000F484D"/>
    <w:rsid w:val="000F4BD6"/>
    <w:rsid w:val="000F5A0C"/>
    <w:rsid w:val="000F6529"/>
    <w:rsid w:val="000F7D5B"/>
    <w:rsid w:val="00100FEE"/>
    <w:rsid w:val="00104150"/>
    <w:rsid w:val="00105D9E"/>
    <w:rsid w:val="00106061"/>
    <w:rsid w:val="00106634"/>
    <w:rsid w:val="00106ACE"/>
    <w:rsid w:val="001071CA"/>
    <w:rsid w:val="0011037F"/>
    <w:rsid w:val="00110480"/>
    <w:rsid w:val="00110FDA"/>
    <w:rsid w:val="0011113B"/>
    <w:rsid w:val="0011132D"/>
    <w:rsid w:val="00111669"/>
    <w:rsid w:val="00111C3E"/>
    <w:rsid w:val="001125DA"/>
    <w:rsid w:val="00113565"/>
    <w:rsid w:val="00113B69"/>
    <w:rsid w:val="00113D1E"/>
    <w:rsid w:val="0011483A"/>
    <w:rsid w:val="0011689E"/>
    <w:rsid w:val="00121701"/>
    <w:rsid w:val="00122506"/>
    <w:rsid w:val="00122CF7"/>
    <w:rsid w:val="00123156"/>
    <w:rsid w:val="00123E25"/>
    <w:rsid w:val="00124FC4"/>
    <w:rsid w:val="001265E7"/>
    <w:rsid w:val="00126CD1"/>
    <w:rsid w:val="00127DB1"/>
    <w:rsid w:val="00131DC2"/>
    <w:rsid w:val="001325C8"/>
    <w:rsid w:val="0013295B"/>
    <w:rsid w:val="00135720"/>
    <w:rsid w:val="00136068"/>
    <w:rsid w:val="00141E10"/>
    <w:rsid w:val="00142A4B"/>
    <w:rsid w:val="001438DB"/>
    <w:rsid w:val="00143C62"/>
    <w:rsid w:val="00144078"/>
    <w:rsid w:val="00144D52"/>
    <w:rsid w:val="00144DD9"/>
    <w:rsid w:val="00144F81"/>
    <w:rsid w:val="001453AE"/>
    <w:rsid w:val="00146096"/>
    <w:rsid w:val="00146BD4"/>
    <w:rsid w:val="001475D7"/>
    <w:rsid w:val="00150A90"/>
    <w:rsid w:val="001532A8"/>
    <w:rsid w:val="00153666"/>
    <w:rsid w:val="00155E41"/>
    <w:rsid w:val="00155FA4"/>
    <w:rsid w:val="001566DE"/>
    <w:rsid w:val="001567F0"/>
    <w:rsid w:val="00157752"/>
    <w:rsid w:val="001602EB"/>
    <w:rsid w:val="001603B2"/>
    <w:rsid w:val="00164868"/>
    <w:rsid w:val="00164E2F"/>
    <w:rsid w:val="001653D5"/>
    <w:rsid w:val="00165A35"/>
    <w:rsid w:val="00166EC9"/>
    <w:rsid w:val="00167162"/>
    <w:rsid w:val="00167583"/>
    <w:rsid w:val="00170F41"/>
    <w:rsid w:val="0017103C"/>
    <w:rsid w:val="00171287"/>
    <w:rsid w:val="00171AC0"/>
    <w:rsid w:val="0017352B"/>
    <w:rsid w:val="001739C1"/>
    <w:rsid w:val="001743DE"/>
    <w:rsid w:val="00174489"/>
    <w:rsid w:val="00174C1F"/>
    <w:rsid w:val="001754E3"/>
    <w:rsid w:val="00175979"/>
    <w:rsid w:val="00175FE5"/>
    <w:rsid w:val="00181F20"/>
    <w:rsid w:val="00183382"/>
    <w:rsid w:val="00183536"/>
    <w:rsid w:val="00183599"/>
    <w:rsid w:val="0018369A"/>
    <w:rsid w:val="00184013"/>
    <w:rsid w:val="001844FD"/>
    <w:rsid w:val="0018508F"/>
    <w:rsid w:val="00185E2E"/>
    <w:rsid w:val="00185E88"/>
    <w:rsid w:val="00186646"/>
    <w:rsid w:val="0018696E"/>
    <w:rsid w:val="0019015D"/>
    <w:rsid w:val="00192EB1"/>
    <w:rsid w:val="00193FE2"/>
    <w:rsid w:val="00196C22"/>
    <w:rsid w:val="00196DCF"/>
    <w:rsid w:val="001972C2"/>
    <w:rsid w:val="0019769D"/>
    <w:rsid w:val="001A1877"/>
    <w:rsid w:val="001A26BC"/>
    <w:rsid w:val="001A2D2F"/>
    <w:rsid w:val="001A2F67"/>
    <w:rsid w:val="001A311E"/>
    <w:rsid w:val="001A3258"/>
    <w:rsid w:val="001A3F17"/>
    <w:rsid w:val="001A4470"/>
    <w:rsid w:val="001A70DB"/>
    <w:rsid w:val="001B100F"/>
    <w:rsid w:val="001B24F9"/>
    <w:rsid w:val="001B4A2F"/>
    <w:rsid w:val="001B5224"/>
    <w:rsid w:val="001B758D"/>
    <w:rsid w:val="001B7D16"/>
    <w:rsid w:val="001C060A"/>
    <w:rsid w:val="001C08A7"/>
    <w:rsid w:val="001C1B81"/>
    <w:rsid w:val="001C37BE"/>
    <w:rsid w:val="001C51E7"/>
    <w:rsid w:val="001C5F2F"/>
    <w:rsid w:val="001C6D82"/>
    <w:rsid w:val="001D0B7C"/>
    <w:rsid w:val="001D1DDC"/>
    <w:rsid w:val="001D420F"/>
    <w:rsid w:val="001D5D81"/>
    <w:rsid w:val="001D6C4B"/>
    <w:rsid w:val="001E25C3"/>
    <w:rsid w:val="001E2A5B"/>
    <w:rsid w:val="001E3066"/>
    <w:rsid w:val="001E360F"/>
    <w:rsid w:val="001E4B1C"/>
    <w:rsid w:val="001E5A1E"/>
    <w:rsid w:val="001E61FE"/>
    <w:rsid w:val="001E64A1"/>
    <w:rsid w:val="001E7C88"/>
    <w:rsid w:val="001F0FA7"/>
    <w:rsid w:val="001F5DB3"/>
    <w:rsid w:val="001F664A"/>
    <w:rsid w:val="001F73B1"/>
    <w:rsid w:val="001F7733"/>
    <w:rsid w:val="001F7AD7"/>
    <w:rsid w:val="002001ED"/>
    <w:rsid w:val="002023D7"/>
    <w:rsid w:val="00203670"/>
    <w:rsid w:val="00203761"/>
    <w:rsid w:val="00203A6A"/>
    <w:rsid w:val="00203C9A"/>
    <w:rsid w:val="00203CFC"/>
    <w:rsid w:val="00203F1A"/>
    <w:rsid w:val="00204180"/>
    <w:rsid w:val="002060AC"/>
    <w:rsid w:val="002069C0"/>
    <w:rsid w:val="00207CA7"/>
    <w:rsid w:val="00210EB4"/>
    <w:rsid w:val="0021107C"/>
    <w:rsid w:val="00211492"/>
    <w:rsid w:val="00211FE5"/>
    <w:rsid w:val="0021206C"/>
    <w:rsid w:val="002129D4"/>
    <w:rsid w:val="00213E2C"/>
    <w:rsid w:val="00214853"/>
    <w:rsid w:val="0021644B"/>
    <w:rsid w:val="00216EB4"/>
    <w:rsid w:val="002205D8"/>
    <w:rsid w:val="0022099B"/>
    <w:rsid w:val="002213D3"/>
    <w:rsid w:val="00223BA9"/>
    <w:rsid w:val="00224A44"/>
    <w:rsid w:val="00224A9C"/>
    <w:rsid w:val="002272D3"/>
    <w:rsid w:val="00227EB9"/>
    <w:rsid w:val="00230127"/>
    <w:rsid w:val="002301CC"/>
    <w:rsid w:val="00230B46"/>
    <w:rsid w:val="00232FD2"/>
    <w:rsid w:val="0023408D"/>
    <w:rsid w:val="00235FA3"/>
    <w:rsid w:val="002367AB"/>
    <w:rsid w:val="00236D54"/>
    <w:rsid w:val="00236EFE"/>
    <w:rsid w:val="00237445"/>
    <w:rsid w:val="00237682"/>
    <w:rsid w:val="00237994"/>
    <w:rsid w:val="00240331"/>
    <w:rsid w:val="00240D90"/>
    <w:rsid w:val="00241228"/>
    <w:rsid w:val="00243841"/>
    <w:rsid w:val="00243E55"/>
    <w:rsid w:val="00244237"/>
    <w:rsid w:val="0024643D"/>
    <w:rsid w:val="0024645B"/>
    <w:rsid w:val="002464B0"/>
    <w:rsid w:val="00246A46"/>
    <w:rsid w:val="00246C55"/>
    <w:rsid w:val="002473F1"/>
    <w:rsid w:val="00250369"/>
    <w:rsid w:val="00255617"/>
    <w:rsid w:val="00256090"/>
    <w:rsid w:val="002560BD"/>
    <w:rsid w:val="00256BCE"/>
    <w:rsid w:val="00260FE4"/>
    <w:rsid w:val="0026141D"/>
    <w:rsid w:val="0026213D"/>
    <w:rsid w:val="00262734"/>
    <w:rsid w:val="00263CC1"/>
    <w:rsid w:val="00263DF4"/>
    <w:rsid w:val="00264988"/>
    <w:rsid w:val="00264D4E"/>
    <w:rsid w:val="002658BF"/>
    <w:rsid w:val="002661F0"/>
    <w:rsid w:val="002665C7"/>
    <w:rsid w:val="002666AB"/>
    <w:rsid w:val="00267F1B"/>
    <w:rsid w:val="00270856"/>
    <w:rsid w:val="00271072"/>
    <w:rsid w:val="00272150"/>
    <w:rsid w:val="002723D1"/>
    <w:rsid w:val="00272967"/>
    <w:rsid w:val="00277203"/>
    <w:rsid w:val="00277DFB"/>
    <w:rsid w:val="00280ACC"/>
    <w:rsid w:val="0028178A"/>
    <w:rsid w:val="002831F5"/>
    <w:rsid w:val="00284ADD"/>
    <w:rsid w:val="00285908"/>
    <w:rsid w:val="00285DF8"/>
    <w:rsid w:val="00286351"/>
    <w:rsid w:val="0028636A"/>
    <w:rsid w:val="00286766"/>
    <w:rsid w:val="00286FA6"/>
    <w:rsid w:val="00287388"/>
    <w:rsid w:val="0028770D"/>
    <w:rsid w:val="00287AA5"/>
    <w:rsid w:val="00290F19"/>
    <w:rsid w:val="002910EF"/>
    <w:rsid w:val="00291414"/>
    <w:rsid w:val="00291956"/>
    <w:rsid w:val="002927D4"/>
    <w:rsid w:val="002932AA"/>
    <w:rsid w:val="00293DB7"/>
    <w:rsid w:val="00294908"/>
    <w:rsid w:val="002955D6"/>
    <w:rsid w:val="00295D70"/>
    <w:rsid w:val="002A0401"/>
    <w:rsid w:val="002A1E0A"/>
    <w:rsid w:val="002A3803"/>
    <w:rsid w:val="002A3923"/>
    <w:rsid w:val="002A48E5"/>
    <w:rsid w:val="002A5998"/>
    <w:rsid w:val="002A7147"/>
    <w:rsid w:val="002A7F66"/>
    <w:rsid w:val="002B02B7"/>
    <w:rsid w:val="002B0F3D"/>
    <w:rsid w:val="002B0FE7"/>
    <w:rsid w:val="002B19F0"/>
    <w:rsid w:val="002B1CAE"/>
    <w:rsid w:val="002B2041"/>
    <w:rsid w:val="002B2A02"/>
    <w:rsid w:val="002B459E"/>
    <w:rsid w:val="002B487C"/>
    <w:rsid w:val="002B6983"/>
    <w:rsid w:val="002B745F"/>
    <w:rsid w:val="002B74D4"/>
    <w:rsid w:val="002B7EDB"/>
    <w:rsid w:val="002C1534"/>
    <w:rsid w:val="002C186B"/>
    <w:rsid w:val="002C5ABF"/>
    <w:rsid w:val="002C6AD3"/>
    <w:rsid w:val="002C6D45"/>
    <w:rsid w:val="002C74E6"/>
    <w:rsid w:val="002D0BBF"/>
    <w:rsid w:val="002D0D83"/>
    <w:rsid w:val="002D1027"/>
    <w:rsid w:val="002D15A5"/>
    <w:rsid w:val="002D172D"/>
    <w:rsid w:val="002D2FC6"/>
    <w:rsid w:val="002D329C"/>
    <w:rsid w:val="002D56A6"/>
    <w:rsid w:val="002D73C3"/>
    <w:rsid w:val="002D7C4C"/>
    <w:rsid w:val="002E15D4"/>
    <w:rsid w:val="002E25AC"/>
    <w:rsid w:val="002E28CC"/>
    <w:rsid w:val="002E7DA6"/>
    <w:rsid w:val="002F3B30"/>
    <w:rsid w:val="002F4972"/>
    <w:rsid w:val="002F5020"/>
    <w:rsid w:val="002F50EB"/>
    <w:rsid w:val="002F5239"/>
    <w:rsid w:val="002F5B3B"/>
    <w:rsid w:val="002F6E78"/>
    <w:rsid w:val="00301F50"/>
    <w:rsid w:val="00302351"/>
    <w:rsid w:val="00303077"/>
    <w:rsid w:val="003038D7"/>
    <w:rsid w:val="003054C5"/>
    <w:rsid w:val="00305FC7"/>
    <w:rsid w:val="003061BF"/>
    <w:rsid w:val="00307322"/>
    <w:rsid w:val="00307D79"/>
    <w:rsid w:val="0031073E"/>
    <w:rsid w:val="003144DE"/>
    <w:rsid w:val="0031535A"/>
    <w:rsid w:val="00315806"/>
    <w:rsid w:val="003163F6"/>
    <w:rsid w:val="0031744A"/>
    <w:rsid w:val="00320A67"/>
    <w:rsid w:val="003211AF"/>
    <w:rsid w:val="00323DBD"/>
    <w:rsid w:val="003240EF"/>
    <w:rsid w:val="00325235"/>
    <w:rsid w:val="00325C2B"/>
    <w:rsid w:val="003266A6"/>
    <w:rsid w:val="003267C5"/>
    <w:rsid w:val="00330414"/>
    <w:rsid w:val="00330A0E"/>
    <w:rsid w:val="0033104C"/>
    <w:rsid w:val="00331C36"/>
    <w:rsid w:val="00331F36"/>
    <w:rsid w:val="00332DD4"/>
    <w:rsid w:val="00333609"/>
    <w:rsid w:val="00333BEB"/>
    <w:rsid w:val="003354A9"/>
    <w:rsid w:val="0033764D"/>
    <w:rsid w:val="0034085C"/>
    <w:rsid w:val="0034171A"/>
    <w:rsid w:val="0034260A"/>
    <w:rsid w:val="003431F2"/>
    <w:rsid w:val="00343212"/>
    <w:rsid w:val="00343C81"/>
    <w:rsid w:val="00344A63"/>
    <w:rsid w:val="00345DF1"/>
    <w:rsid w:val="003524E8"/>
    <w:rsid w:val="00352AB4"/>
    <w:rsid w:val="00352AC6"/>
    <w:rsid w:val="003533E6"/>
    <w:rsid w:val="0035433B"/>
    <w:rsid w:val="00354976"/>
    <w:rsid w:val="00355A05"/>
    <w:rsid w:val="003560A7"/>
    <w:rsid w:val="00356B8D"/>
    <w:rsid w:val="00357287"/>
    <w:rsid w:val="00360D14"/>
    <w:rsid w:val="003610F9"/>
    <w:rsid w:val="00361A23"/>
    <w:rsid w:val="00364E82"/>
    <w:rsid w:val="00366404"/>
    <w:rsid w:val="00366532"/>
    <w:rsid w:val="0036686F"/>
    <w:rsid w:val="00366879"/>
    <w:rsid w:val="003677D6"/>
    <w:rsid w:val="003704B9"/>
    <w:rsid w:val="00371DFA"/>
    <w:rsid w:val="00372731"/>
    <w:rsid w:val="00372B6F"/>
    <w:rsid w:val="00372EAA"/>
    <w:rsid w:val="00373D33"/>
    <w:rsid w:val="0037452D"/>
    <w:rsid w:val="00374CB4"/>
    <w:rsid w:val="00375DEC"/>
    <w:rsid w:val="0037756A"/>
    <w:rsid w:val="003806A3"/>
    <w:rsid w:val="00381DFB"/>
    <w:rsid w:val="0038244C"/>
    <w:rsid w:val="003838DA"/>
    <w:rsid w:val="003848C5"/>
    <w:rsid w:val="00387A33"/>
    <w:rsid w:val="00387B4C"/>
    <w:rsid w:val="00390694"/>
    <w:rsid w:val="00390D83"/>
    <w:rsid w:val="00391C43"/>
    <w:rsid w:val="00392451"/>
    <w:rsid w:val="00392464"/>
    <w:rsid w:val="003932BD"/>
    <w:rsid w:val="00394095"/>
    <w:rsid w:val="003944BE"/>
    <w:rsid w:val="003957B9"/>
    <w:rsid w:val="00396A28"/>
    <w:rsid w:val="00397B53"/>
    <w:rsid w:val="003A0814"/>
    <w:rsid w:val="003A09C0"/>
    <w:rsid w:val="003A16CD"/>
    <w:rsid w:val="003A1A16"/>
    <w:rsid w:val="003A2DBA"/>
    <w:rsid w:val="003A3665"/>
    <w:rsid w:val="003A37A1"/>
    <w:rsid w:val="003A589F"/>
    <w:rsid w:val="003A6894"/>
    <w:rsid w:val="003A7EE6"/>
    <w:rsid w:val="003B0F00"/>
    <w:rsid w:val="003B1380"/>
    <w:rsid w:val="003B262D"/>
    <w:rsid w:val="003B2C51"/>
    <w:rsid w:val="003B325A"/>
    <w:rsid w:val="003B5089"/>
    <w:rsid w:val="003B56D5"/>
    <w:rsid w:val="003B67A5"/>
    <w:rsid w:val="003B794A"/>
    <w:rsid w:val="003C22FF"/>
    <w:rsid w:val="003C2723"/>
    <w:rsid w:val="003C2BFD"/>
    <w:rsid w:val="003C2E75"/>
    <w:rsid w:val="003C31A6"/>
    <w:rsid w:val="003C35A3"/>
    <w:rsid w:val="003C4647"/>
    <w:rsid w:val="003C4BDF"/>
    <w:rsid w:val="003C7142"/>
    <w:rsid w:val="003C7254"/>
    <w:rsid w:val="003C738B"/>
    <w:rsid w:val="003C76EA"/>
    <w:rsid w:val="003C7812"/>
    <w:rsid w:val="003D10A1"/>
    <w:rsid w:val="003D115F"/>
    <w:rsid w:val="003D2894"/>
    <w:rsid w:val="003D5608"/>
    <w:rsid w:val="003D6696"/>
    <w:rsid w:val="003D6A5C"/>
    <w:rsid w:val="003E063A"/>
    <w:rsid w:val="003E0877"/>
    <w:rsid w:val="003E18F7"/>
    <w:rsid w:val="003E20E8"/>
    <w:rsid w:val="003E2234"/>
    <w:rsid w:val="003E229E"/>
    <w:rsid w:val="003E2826"/>
    <w:rsid w:val="003E4B29"/>
    <w:rsid w:val="003E5105"/>
    <w:rsid w:val="003E6367"/>
    <w:rsid w:val="003E7D79"/>
    <w:rsid w:val="003F0C73"/>
    <w:rsid w:val="003F0E1F"/>
    <w:rsid w:val="003F1A54"/>
    <w:rsid w:val="003F33B6"/>
    <w:rsid w:val="003F4455"/>
    <w:rsid w:val="003F4E27"/>
    <w:rsid w:val="003F4EDE"/>
    <w:rsid w:val="003F54C6"/>
    <w:rsid w:val="003F69A4"/>
    <w:rsid w:val="004010B7"/>
    <w:rsid w:val="00405E84"/>
    <w:rsid w:val="004106FE"/>
    <w:rsid w:val="00411448"/>
    <w:rsid w:val="0041166B"/>
    <w:rsid w:val="00412D12"/>
    <w:rsid w:val="00414F7D"/>
    <w:rsid w:val="00420ECC"/>
    <w:rsid w:val="0042168A"/>
    <w:rsid w:val="0042344A"/>
    <w:rsid w:val="00424AAE"/>
    <w:rsid w:val="00425D8A"/>
    <w:rsid w:val="00427570"/>
    <w:rsid w:val="00427DD2"/>
    <w:rsid w:val="00430218"/>
    <w:rsid w:val="00430C42"/>
    <w:rsid w:val="0043142F"/>
    <w:rsid w:val="00432D98"/>
    <w:rsid w:val="004342CA"/>
    <w:rsid w:val="00435B78"/>
    <w:rsid w:val="004370B7"/>
    <w:rsid w:val="0043714A"/>
    <w:rsid w:val="00440132"/>
    <w:rsid w:val="00441073"/>
    <w:rsid w:val="004410A6"/>
    <w:rsid w:val="00442B60"/>
    <w:rsid w:val="004431BF"/>
    <w:rsid w:val="004436F0"/>
    <w:rsid w:val="00443756"/>
    <w:rsid w:val="00444191"/>
    <w:rsid w:val="004446AE"/>
    <w:rsid w:val="004457FA"/>
    <w:rsid w:val="00445D9A"/>
    <w:rsid w:val="00446D78"/>
    <w:rsid w:val="00446DBE"/>
    <w:rsid w:val="00447263"/>
    <w:rsid w:val="0045430A"/>
    <w:rsid w:val="00454679"/>
    <w:rsid w:val="00456077"/>
    <w:rsid w:val="004628CD"/>
    <w:rsid w:val="0046345B"/>
    <w:rsid w:val="00465957"/>
    <w:rsid w:val="0046612D"/>
    <w:rsid w:val="00467ED0"/>
    <w:rsid w:val="004708B2"/>
    <w:rsid w:val="0047374F"/>
    <w:rsid w:val="004751E7"/>
    <w:rsid w:val="00480351"/>
    <w:rsid w:val="00480644"/>
    <w:rsid w:val="00480D06"/>
    <w:rsid w:val="0048275A"/>
    <w:rsid w:val="00483754"/>
    <w:rsid w:val="00485BAF"/>
    <w:rsid w:val="00485E78"/>
    <w:rsid w:val="0048784C"/>
    <w:rsid w:val="00490AE9"/>
    <w:rsid w:val="00492124"/>
    <w:rsid w:val="00492367"/>
    <w:rsid w:val="00492E41"/>
    <w:rsid w:val="0049443D"/>
    <w:rsid w:val="00494D74"/>
    <w:rsid w:val="00494D8B"/>
    <w:rsid w:val="00496CF9"/>
    <w:rsid w:val="004A17CE"/>
    <w:rsid w:val="004A325C"/>
    <w:rsid w:val="004A4F83"/>
    <w:rsid w:val="004A778F"/>
    <w:rsid w:val="004A7F89"/>
    <w:rsid w:val="004B08DD"/>
    <w:rsid w:val="004B2F8E"/>
    <w:rsid w:val="004B4A00"/>
    <w:rsid w:val="004B5785"/>
    <w:rsid w:val="004B6F67"/>
    <w:rsid w:val="004B72E0"/>
    <w:rsid w:val="004C0208"/>
    <w:rsid w:val="004C1254"/>
    <w:rsid w:val="004C256C"/>
    <w:rsid w:val="004C31F4"/>
    <w:rsid w:val="004C4471"/>
    <w:rsid w:val="004C578E"/>
    <w:rsid w:val="004C64EE"/>
    <w:rsid w:val="004C65D7"/>
    <w:rsid w:val="004C69DD"/>
    <w:rsid w:val="004D0740"/>
    <w:rsid w:val="004D242E"/>
    <w:rsid w:val="004D25C7"/>
    <w:rsid w:val="004D5294"/>
    <w:rsid w:val="004D5AFC"/>
    <w:rsid w:val="004D734B"/>
    <w:rsid w:val="004E0FE4"/>
    <w:rsid w:val="004E15D2"/>
    <w:rsid w:val="004E4ED2"/>
    <w:rsid w:val="004E5233"/>
    <w:rsid w:val="004E5496"/>
    <w:rsid w:val="004E7ACA"/>
    <w:rsid w:val="004F09AB"/>
    <w:rsid w:val="004F317F"/>
    <w:rsid w:val="004F4038"/>
    <w:rsid w:val="004F4A08"/>
    <w:rsid w:val="004F55F5"/>
    <w:rsid w:val="00500A1F"/>
    <w:rsid w:val="00501578"/>
    <w:rsid w:val="0050187B"/>
    <w:rsid w:val="0050314E"/>
    <w:rsid w:val="00505643"/>
    <w:rsid w:val="00506101"/>
    <w:rsid w:val="00506156"/>
    <w:rsid w:val="005067A1"/>
    <w:rsid w:val="005104DD"/>
    <w:rsid w:val="00510D23"/>
    <w:rsid w:val="0051125E"/>
    <w:rsid w:val="0051164B"/>
    <w:rsid w:val="00511EB8"/>
    <w:rsid w:val="005127EF"/>
    <w:rsid w:val="005132CB"/>
    <w:rsid w:val="00513524"/>
    <w:rsid w:val="00513741"/>
    <w:rsid w:val="00515062"/>
    <w:rsid w:val="005168CF"/>
    <w:rsid w:val="00516BEE"/>
    <w:rsid w:val="005177FB"/>
    <w:rsid w:val="00520929"/>
    <w:rsid w:val="0052470E"/>
    <w:rsid w:val="00524A12"/>
    <w:rsid w:val="00525F00"/>
    <w:rsid w:val="00526A3F"/>
    <w:rsid w:val="00530A70"/>
    <w:rsid w:val="00530FC4"/>
    <w:rsid w:val="0053251A"/>
    <w:rsid w:val="00532E14"/>
    <w:rsid w:val="0053312E"/>
    <w:rsid w:val="005338F4"/>
    <w:rsid w:val="00534E8C"/>
    <w:rsid w:val="00535E66"/>
    <w:rsid w:val="005369FC"/>
    <w:rsid w:val="00536C0B"/>
    <w:rsid w:val="00536DDD"/>
    <w:rsid w:val="005430BB"/>
    <w:rsid w:val="00543876"/>
    <w:rsid w:val="00544393"/>
    <w:rsid w:val="00546F05"/>
    <w:rsid w:val="00547161"/>
    <w:rsid w:val="005515B4"/>
    <w:rsid w:val="00552455"/>
    <w:rsid w:val="00552B08"/>
    <w:rsid w:val="0055381C"/>
    <w:rsid w:val="0055499A"/>
    <w:rsid w:val="00556792"/>
    <w:rsid w:val="00557613"/>
    <w:rsid w:val="005604B5"/>
    <w:rsid w:val="00562548"/>
    <w:rsid w:val="00563387"/>
    <w:rsid w:val="005648B5"/>
    <w:rsid w:val="0056648E"/>
    <w:rsid w:val="00567B96"/>
    <w:rsid w:val="00572648"/>
    <w:rsid w:val="005726A6"/>
    <w:rsid w:val="00572D03"/>
    <w:rsid w:val="00572E59"/>
    <w:rsid w:val="00573462"/>
    <w:rsid w:val="00573B3A"/>
    <w:rsid w:val="0057578E"/>
    <w:rsid w:val="00575926"/>
    <w:rsid w:val="00575C50"/>
    <w:rsid w:val="00576A9C"/>
    <w:rsid w:val="005773A2"/>
    <w:rsid w:val="00581BC2"/>
    <w:rsid w:val="00581E1F"/>
    <w:rsid w:val="005830F2"/>
    <w:rsid w:val="005847DA"/>
    <w:rsid w:val="00585434"/>
    <w:rsid w:val="0058543C"/>
    <w:rsid w:val="00587020"/>
    <w:rsid w:val="005870D3"/>
    <w:rsid w:val="005900E0"/>
    <w:rsid w:val="00591A0E"/>
    <w:rsid w:val="00592145"/>
    <w:rsid w:val="005921BF"/>
    <w:rsid w:val="00593B1B"/>
    <w:rsid w:val="00596C4C"/>
    <w:rsid w:val="00597360"/>
    <w:rsid w:val="005A353B"/>
    <w:rsid w:val="005A38FD"/>
    <w:rsid w:val="005A3E5E"/>
    <w:rsid w:val="005A43A0"/>
    <w:rsid w:val="005A47DA"/>
    <w:rsid w:val="005A557F"/>
    <w:rsid w:val="005A58F8"/>
    <w:rsid w:val="005A5CDA"/>
    <w:rsid w:val="005A64EA"/>
    <w:rsid w:val="005A652E"/>
    <w:rsid w:val="005A6676"/>
    <w:rsid w:val="005A6EF1"/>
    <w:rsid w:val="005A7194"/>
    <w:rsid w:val="005A7925"/>
    <w:rsid w:val="005A7A05"/>
    <w:rsid w:val="005B2B73"/>
    <w:rsid w:val="005B5438"/>
    <w:rsid w:val="005B55FF"/>
    <w:rsid w:val="005B66B4"/>
    <w:rsid w:val="005B6EDC"/>
    <w:rsid w:val="005B712B"/>
    <w:rsid w:val="005C094F"/>
    <w:rsid w:val="005C09B0"/>
    <w:rsid w:val="005C1927"/>
    <w:rsid w:val="005C2E09"/>
    <w:rsid w:val="005C3586"/>
    <w:rsid w:val="005C36FB"/>
    <w:rsid w:val="005C518C"/>
    <w:rsid w:val="005C6A92"/>
    <w:rsid w:val="005C7873"/>
    <w:rsid w:val="005C7DAA"/>
    <w:rsid w:val="005D097F"/>
    <w:rsid w:val="005D1640"/>
    <w:rsid w:val="005D29DC"/>
    <w:rsid w:val="005D328D"/>
    <w:rsid w:val="005D5DAA"/>
    <w:rsid w:val="005D5E17"/>
    <w:rsid w:val="005D74A4"/>
    <w:rsid w:val="005D77F1"/>
    <w:rsid w:val="005D78CD"/>
    <w:rsid w:val="005E124B"/>
    <w:rsid w:val="005E1AFC"/>
    <w:rsid w:val="005E3471"/>
    <w:rsid w:val="005E355F"/>
    <w:rsid w:val="005E356E"/>
    <w:rsid w:val="005E4161"/>
    <w:rsid w:val="005E4819"/>
    <w:rsid w:val="005E4BCA"/>
    <w:rsid w:val="005E5C28"/>
    <w:rsid w:val="005E79E7"/>
    <w:rsid w:val="005E7B16"/>
    <w:rsid w:val="005F1956"/>
    <w:rsid w:val="005F1B68"/>
    <w:rsid w:val="005F4290"/>
    <w:rsid w:val="005F43BC"/>
    <w:rsid w:val="005F4705"/>
    <w:rsid w:val="005F4C64"/>
    <w:rsid w:val="005F5431"/>
    <w:rsid w:val="005F5DC0"/>
    <w:rsid w:val="005F62E9"/>
    <w:rsid w:val="00602149"/>
    <w:rsid w:val="00602B10"/>
    <w:rsid w:val="00603254"/>
    <w:rsid w:val="0060404A"/>
    <w:rsid w:val="006043C1"/>
    <w:rsid w:val="00604AA2"/>
    <w:rsid w:val="00605D16"/>
    <w:rsid w:val="00606384"/>
    <w:rsid w:val="006063CF"/>
    <w:rsid w:val="006069E3"/>
    <w:rsid w:val="00606D0C"/>
    <w:rsid w:val="0060787E"/>
    <w:rsid w:val="006103DC"/>
    <w:rsid w:val="006104E9"/>
    <w:rsid w:val="00610BCE"/>
    <w:rsid w:val="006110F8"/>
    <w:rsid w:val="00611646"/>
    <w:rsid w:val="00611851"/>
    <w:rsid w:val="0061194C"/>
    <w:rsid w:val="00611962"/>
    <w:rsid w:val="006139D1"/>
    <w:rsid w:val="0061410F"/>
    <w:rsid w:val="00615140"/>
    <w:rsid w:val="00616F45"/>
    <w:rsid w:val="00620876"/>
    <w:rsid w:val="0062242C"/>
    <w:rsid w:val="00622967"/>
    <w:rsid w:val="00622AE3"/>
    <w:rsid w:val="00623397"/>
    <w:rsid w:val="006235E2"/>
    <w:rsid w:val="00624036"/>
    <w:rsid w:val="006247F3"/>
    <w:rsid w:val="006249B1"/>
    <w:rsid w:val="00627092"/>
    <w:rsid w:val="0062718C"/>
    <w:rsid w:val="006275AD"/>
    <w:rsid w:val="00627849"/>
    <w:rsid w:val="00627CC8"/>
    <w:rsid w:val="00633BEB"/>
    <w:rsid w:val="00637E8B"/>
    <w:rsid w:val="006412E5"/>
    <w:rsid w:val="006417E8"/>
    <w:rsid w:val="00641972"/>
    <w:rsid w:val="0064682E"/>
    <w:rsid w:val="006473B0"/>
    <w:rsid w:val="00650B25"/>
    <w:rsid w:val="00651757"/>
    <w:rsid w:val="0065189D"/>
    <w:rsid w:val="00652073"/>
    <w:rsid w:val="00652200"/>
    <w:rsid w:val="00652AEE"/>
    <w:rsid w:val="00654B78"/>
    <w:rsid w:val="006554E2"/>
    <w:rsid w:val="006555F7"/>
    <w:rsid w:val="006556EB"/>
    <w:rsid w:val="006563AD"/>
    <w:rsid w:val="00656DF6"/>
    <w:rsid w:val="00657472"/>
    <w:rsid w:val="00657659"/>
    <w:rsid w:val="00660797"/>
    <w:rsid w:val="00660858"/>
    <w:rsid w:val="00663385"/>
    <w:rsid w:val="006663E4"/>
    <w:rsid w:val="006667CC"/>
    <w:rsid w:val="00667A73"/>
    <w:rsid w:val="00670146"/>
    <w:rsid w:val="00672077"/>
    <w:rsid w:val="00674E18"/>
    <w:rsid w:val="00675050"/>
    <w:rsid w:val="0067518A"/>
    <w:rsid w:val="00675D99"/>
    <w:rsid w:val="00675FEB"/>
    <w:rsid w:val="0067718F"/>
    <w:rsid w:val="006776CF"/>
    <w:rsid w:val="00680041"/>
    <w:rsid w:val="006805D1"/>
    <w:rsid w:val="00681E21"/>
    <w:rsid w:val="00682184"/>
    <w:rsid w:val="00682E02"/>
    <w:rsid w:val="00684258"/>
    <w:rsid w:val="006864ED"/>
    <w:rsid w:val="00690763"/>
    <w:rsid w:val="00690EEB"/>
    <w:rsid w:val="00692607"/>
    <w:rsid w:val="0069331C"/>
    <w:rsid w:val="00693548"/>
    <w:rsid w:val="0069447C"/>
    <w:rsid w:val="006946DC"/>
    <w:rsid w:val="006965FC"/>
    <w:rsid w:val="00697627"/>
    <w:rsid w:val="00697D9E"/>
    <w:rsid w:val="00697EDC"/>
    <w:rsid w:val="006A1F39"/>
    <w:rsid w:val="006A2894"/>
    <w:rsid w:val="006A2ECD"/>
    <w:rsid w:val="006A75D9"/>
    <w:rsid w:val="006A7BDE"/>
    <w:rsid w:val="006B0F21"/>
    <w:rsid w:val="006B3207"/>
    <w:rsid w:val="006B4301"/>
    <w:rsid w:val="006B5015"/>
    <w:rsid w:val="006B64A5"/>
    <w:rsid w:val="006B6C56"/>
    <w:rsid w:val="006B6D67"/>
    <w:rsid w:val="006C26AF"/>
    <w:rsid w:val="006C374C"/>
    <w:rsid w:val="006C46C9"/>
    <w:rsid w:val="006C57B6"/>
    <w:rsid w:val="006C71E0"/>
    <w:rsid w:val="006D381C"/>
    <w:rsid w:val="006D4282"/>
    <w:rsid w:val="006D5329"/>
    <w:rsid w:val="006D5C1D"/>
    <w:rsid w:val="006D6184"/>
    <w:rsid w:val="006D651D"/>
    <w:rsid w:val="006D7BBC"/>
    <w:rsid w:val="006D7D8B"/>
    <w:rsid w:val="006D7FF7"/>
    <w:rsid w:val="006E0713"/>
    <w:rsid w:val="006E3655"/>
    <w:rsid w:val="006E3B19"/>
    <w:rsid w:val="006E49E2"/>
    <w:rsid w:val="006E56E2"/>
    <w:rsid w:val="006E66ED"/>
    <w:rsid w:val="006F0F17"/>
    <w:rsid w:val="006F2AFF"/>
    <w:rsid w:val="006F3A63"/>
    <w:rsid w:val="006F3AD9"/>
    <w:rsid w:val="006F3FC3"/>
    <w:rsid w:val="006F4246"/>
    <w:rsid w:val="006F49D8"/>
    <w:rsid w:val="006F516A"/>
    <w:rsid w:val="006F7056"/>
    <w:rsid w:val="00700511"/>
    <w:rsid w:val="007005D5"/>
    <w:rsid w:val="00704080"/>
    <w:rsid w:val="0070431C"/>
    <w:rsid w:val="00704A3B"/>
    <w:rsid w:val="00705476"/>
    <w:rsid w:val="007063D4"/>
    <w:rsid w:val="00706A81"/>
    <w:rsid w:val="00707493"/>
    <w:rsid w:val="007113B8"/>
    <w:rsid w:val="00713DD2"/>
    <w:rsid w:val="007142F9"/>
    <w:rsid w:val="007163FD"/>
    <w:rsid w:val="00716778"/>
    <w:rsid w:val="00716DE0"/>
    <w:rsid w:val="007207DB"/>
    <w:rsid w:val="00720F6D"/>
    <w:rsid w:val="00721D60"/>
    <w:rsid w:val="00722224"/>
    <w:rsid w:val="0072333E"/>
    <w:rsid w:val="007274B1"/>
    <w:rsid w:val="00732AE3"/>
    <w:rsid w:val="00732FAC"/>
    <w:rsid w:val="007341A0"/>
    <w:rsid w:val="00734B4A"/>
    <w:rsid w:val="00736817"/>
    <w:rsid w:val="00736DF0"/>
    <w:rsid w:val="0073735E"/>
    <w:rsid w:val="0074014D"/>
    <w:rsid w:val="0074051F"/>
    <w:rsid w:val="00740861"/>
    <w:rsid w:val="0074212A"/>
    <w:rsid w:val="007421EA"/>
    <w:rsid w:val="00742739"/>
    <w:rsid w:val="00743BDF"/>
    <w:rsid w:val="00743F78"/>
    <w:rsid w:val="007442B8"/>
    <w:rsid w:val="007444A2"/>
    <w:rsid w:val="00744BE1"/>
    <w:rsid w:val="007468E0"/>
    <w:rsid w:val="00746C6F"/>
    <w:rsid w:val="00747524"/>
    <w:rsid w:val="00750F04"/>
    <w:rsid w:val="007518A0"/>
    <w:rsid w:val="007549AC"/>
    <w:rsid w:val="007551F7"/>
    <w:rsid w:val="00756888"/>
    <w:rsid w:val="00760659"/>
    <w:rsid w:val="00760A93"/>
    <w:rsid w:val="00761572"/>
    <w:rsid w:val="00761830"/>
    <w:rsid w:val="00761EFD"/>
    <w:rsid w:val="00761F8E"/>
    <w:rsid w:val="00762950"/>
    <w:rsid w:val="00763BB4"/>
    <w:rsid w:val="0076460E"/>
    <w:rsid w:val="0076620E"/>
    <w:rsid w:val="0076657B"/>
    <w:rsid w:val="00766D7B"/>
    <w:rsid w:val="00770445"/>
    <w:rsid w:val="0077119F"/>
    <w:rsid w:val="0077364B"/>
    <w:rsid w:val="00773E2E"/>
    <w:rsid w:val="00774728"/>
    <w:rsid w:val="00774A03"/>
    <w:rsid w:val="007754AC"/>
    <w:rsid w:val="00780F77"/>
    <w:rsid w:val="0078193D"/>
    <w:rsid w:val="00782DC3"/>
    <w:rsid w:val="00786853"/>
    <w:rsid w:val="00786A71"/>
    <w:rsid w:val="007875B0"/>
    <w:rsid w:val="00790183"/>
    <w:rsid w:val="00792FE5"/>
    <w:rsid w:val="00793029"/>
    <w:rsid w:val="007973C1"/>
    <w:rsid w:val="007A1299"/>
    <w:rsid w:val="007A15CC"/>
    <w:rsid w:val="007A18EF"/>
    <w:rsid w:val="007A2842"/>
    <w:rsid w:val="007A3D27"/>
    <w:rsid w:val="007A4528"/>
    <w:rsid w:val="007A5176"/>
    <w:rsid w:val="007A52F5"/>
    <w:rsid w:val="007A547F"/>
    <w:rsid w:val="007A7FFD"/>
    <w:rsid w:val="007B0DE7"/>
    <w:rsid w:val="007B0E4C"/>
    <w:rsid w:val="007B1203"/>
    <w:rsid w:val="007B1306"/>
    <w:rsid w:val="007B24AC"/>
    <w:rsid w:val="007B4C70"/>
    <w:rsid w:val="007B5D1D"/>
    <w:rsid w:val="007B5D3C"/>
    <w:rsid w:val="007B5FF0"/>
    <w:rsid w:val="007B67DE"/>
    <w:rsid w:val="007B79C9"/>
    <w:rsid w:val="007C1EF6"/>
    <w:rsid w:val="007C3367"/>
    <w:rsid w:val="007C35D5"/>
    <w:rsid w:val="007C569A"/>
    <w:rsid w:val="007C6470"/>
    <w:rsid w:val="007C70FC"/>
    <w:rsid w:val="007C74CE"/>
    <w:rsid w:val="007C7686"/>
    <w:rsid w:val="007C7EA9"/>
    <w:rsid w:val="007D174D"/>
    <w:rsid w:val="007D3447"/>
    <w:rsid w:val="007D4238"/>
    <w:rsid w:val="007E2DDC"/>
    <w:rsid w:val="007E32A5"/>
    <w:rsid w:val="007E3983"/>
    <w:rsid w:val="007E5568"/>
    <w:rsid w:val="007E5918"/>
    <w:rsid w:val="007E5CB8"/>
    <w:rsid w:val="007E6018"/>
    <w:rsid w:val="007E77E5"/>
    <w:rsid w:val="007E7A2A"/>
    <w:rsid w:val="007F05C1"/>
    <w:rsid w:val="007F2E13"/>
    <w:rsid w:val="007F315F"/>
    <w:rsid w:val="007F38BD"/>
    <w:rsid w:val="007F5B7F"/>
    <w:rsid w:val="007F6585"/>
    <w:rsid w:val="007F6C9D"/>
    <w:rsid w:val="007F75DB"/>
    <w:rsid w:val="00800943"/>
    <w:rsid w:val="00800B8F"/>
    <w:rsid w:val="00801CA6"/>
    <w:rsid w:val="00801FBA"/>
    <w:rsid w:val="00802ED8"/>
    <w:rsid w:val="00805724"/>
    <w:rsid w:val="008063A3"/>
    <w:rsid w:val="0080730B"/>
    <w:rsid w:val="0081071C"/>
    <w:rsid w:val="00811D66"/>
    <w:rsid w:val="00814A04"/>
    <w:rsid w:val="00815C3C"/>
    <w:rsid w:val="00816D03"/>
    <w:rsid w:val="00817418"/>
    <w:rsid w:val="0082178A"/>
    <w:rsid w:val="0082197F"/>
    <w:rsid w:val="00823517"/>
    <w:rsid w:val="00824CE7"/>
    <w:rsid w:val="008253E9"/>
    <w:rsid w:val="00825424"/>
    <w:rsid w:val="008262D2"/>
    <w:rsid w:val="0082712B"/>
    <w:rsid w:val="0082799B"/>
    <w:rsid w:val="00827B13"/>
    <w:rsid w:val="00827FBD"/>
    <w:rsid w:val="00832325"/>
    <w:rsid w:val="00833B65"/>
    <w:rsid w:val="0083459A"/>
    <w:rsid w:val="00835099"/>
    <w:rsid w:val="00835C41"/>
    <w:rsid w:val="00837F97"/>
    <w:rsid w:val="008424D0"/>
    <w:rsid w:val="00844293"/>
    <w:rsid w:val="008444D6"/>
    <w:rsid w:val="00844526"/>
    <w:rsid w:val="0084473F"/>
    <w:rsid w:val="00845668"/>
    <w:rsid w:val="00847249"/>
    <w:rsid w:val="00850F48"/>
    <w:rsid w:val="008515AD"/>
    <w:rsid w:val="00854137"/>
    <w:rsid w:val="00854AFF"/>
    <w:rsid w:val="00855362"/>
    <w:rsid w:val="00863A34"/>
    <w:rsid w:val="00863A4B"/>
    <w:rsid w:val="00863F4E"/>
    <w:rsid w:val="00863FF1"/>
    <w:rsid w:val="00864208"/>
    <w:rsid w:val="0086433E"/>
    <w:rsid w:val="008645FF"/>
    <w:rsid w:val="00864D67"/>
    <w:rsid w:val="008676A8"/>
    <w:rsid w:val="008706A8"/>
    <w:rsid w:val="00870794"/>
    <w:rsid w:val="00870FDA"/>
    <w:rsid w:val="00871549"/>
    <w:rsid w:val="00875051"/>
    <w:rsid w:val="0087572A"/>
    <w:rsid w:val="008763C7"/>
    <w:rsid w:val="00880E23"/>
    <w:rsid w:val="00881378"/>
    <w:rsid w:val="00883231"/>
    <w:rsid w:val="008842CE"/>
    <w:rsid w:val="008850F4"/>
    <w:rsid w:val="008852A6"/>
    <w:rsid w:val="00887FE3"/>
    <w:rsid w:val="008905A8"/>
    <w:rsid w:val="00890FA2"/>
    <w:rsid w:val="00891BE3"/>
    <w:rsid w:val="008921B5"/>
    <w:rsid w:val="008926EF"/>
    <w:rsid w:val="0089294B"/>
    <w:rsid w:val="00892E20"/>
    <w:rsid w:val="00893BA6"/>
    <w:rsid w:val="0089552B"/>
    <w:rsid w:val="008970DE"/>
    <w:rsid w:val="008A15B1"/>
    <w:rsid w:val="008A4EE7"/>
    <w:rsid w:val="008A5D08"/>
    <w:rsid w:val="008B09F9"/>
    <w:rsid w:val="008B1368"/>
    <w:rsid w:val="008B190F"/>
    <w:rsid w:val="008B2236"/>
    <w:rsid w:val="008B26BF"/>
    <w:rsid w:val="008B3867"/>
    <w:rsid w:val="008B3C29"/>
    <w:rsid w:val="008B5DB5"/>
    <w:rsid w:val="008B5F87"/>
    <w:rsid w:val="008C0B92"/>
    <w:rsid w:val="008C0FB4"/>
    <w:rsid w:val="008C3576"/>
    <w:rsid w:val="008C55B5"/>
    <w:rsid w:val="008C5DF8"/>
    <w:rsid w:val="008C7070"/>
    <w:rsid w:val="008C70C5"/>
    <w:rsid w:val="008C79F4"/>
    <w:rsid w:val="008C7F16"/>
    <w:rsid w:val="008D071F"/>
    <w:rsid w:val="008D08F8"/>
    <w:rsid w:val="008D7E5E"/>
    <w:rsid w:val="008E0165"/>
    <w:rsid w:val="008E08F7"/>
    <w:rsid w:val="008E2B1B"/>
    <w:rsid w:val="008E3D4B"/>
    <w:rsid w:val="008E4588"/>
    <w:rsid w:val="008E472F"/>
    <w:rsid w:val="008E6105"/>
    <w:rsid w:val="008E6F63"/>
    <w:rsid w:val="008E7C79"/>
    <w:rsid w:val="008F17BB"/>
    <w:rsid w:val="008F18FC"/>
    <w:rsid w:val="008F2999"/>
    <w:rsid w:val="008F38D3"/>
    <w:rsid w:val="008F3D16"/>
    <w:rsid w:val="008F6D63"/>
    <w:rsid w:val="008F6F5A"/>
    <w:rsid w:val="008F7FBA"/>
    <w:rsid w:val="00900955"/>
    <w:rsid w:val="009015F2"/>
    <w:rsid w:val="009017A2"/>
    <w:rsid w:val="00902372"/>
    <w:rsid w:val="0090273B"/>
    <w:rsid w:val="00903D7E"/>
    <w:rsid w:val="00903E68"/>
    <w:rsid w:val="00904073"/>
    <w:rsid w:val="00904863"/>
    <w:rsid w:val="009054B7"/>
    <w:rsid w:val="00906373"/>
    <w:rsid w:val="009065EE"/>
    <w:rsid w:val="00906C3B"/>
    <w:rsid w:val="00907E99"/>
    <w:rsid w:val="0091027E"/>
    <w:rsid w:val="009131AD"/>
    <w:rsid w:val="009146CB"/>
    <w:rsid w:val="00915B85"/>
    <w:rsid w:val="00915C7F"/>
    <w:rsid w:val="00920E99"/>
    <w:rsid w:val="00922645"/>
    <w:rsid w:val="009244FF"/>
    <w:rsid w:val="00930309"/>
    <w:rsid w:val="009326F1"/>
    <w:rsid w:val="0093343D"/>
    <w:rsid w:val="009334F2"/>
    <w:rsid w:val="009337FF"/>
    <w:rsid w:val="00934E83"/>
    <w:rsid w:val="00935B27"/>
    <w:rsid w:val="00935FB1"/>
    <w:rsid w:val="0093620F"/>
    <w:rsid w:val="009364A3"/>
    <w:rsid w:val="00936F05"/>
    <w:rsid w:val="009379E0"/>
    <w:rsid w:val="00941AD8"/>
    <w:rsid w:val="00941BCF"/>
    <w:rsid w:val="00941D7D"/>
    <w:rsid w:val="009432E3"/>
    <w:rsid w:val="00944445"/>
    <w:rsid w:val="0094497C"/>
    <w:rsid w:val="00944C7B"/>
    <w:rsid w:val="00945EC3"/>
    <w:rsid w:val="0094748F"/>
    <w:rsid w:val="009503C2"/>
    <w:rsid w:val="00950AC9"/>
    <w:rsid w:val="009513E4"/>
    <w:rsid w:val="00951B1B"/>
    <w:rsid w:val="00954F9E"/>
    <w:rsid w:val="009550F7"/>
    <w:rsid w:val="00957046"/>
    <w:rsid w:val="0096145C"/>
    <w:rsid w:val="0096173B"/>
    <w:rsid w:val="00961CAF"/>
    <w:rsid w:val="00966949"/>
    <w:rsid w:val="00966A71"/>
    <w:rsid w:val="009677BE"/>
    <w:rsid w:val="00970CA2"/>
    <w:rsid w:val="00970E02"/>
    <w:rsid w:val="00974ED3"/>
    <w:rsid w:val="00975950"/>
    <w:rsid w:val="00976201"/>
    <w:rsid w:val="00977D27"/>
    <w:rsid w:val="00980DCB"/>
    <w:rsid w:val="00980F3E"/>
    <w:rsid w:val="00982C1D"/>
    <w:rsid w:val="0098311C"/>
    <w:rsid w:val="00986FD8"/>
    <w:rsid w:val="00990895"/>
    <w:rsid w:val="00991F85"/>
    <w:rsid w:val="009935B2"/>
    <w:rsid w:val="00994437"/>
    <w:rsid w:val="009946B0"/>
    <w:rsid w:val="00996272"/>
    <w:rsid w:val="009A1438"/>
    <w:rsid w:val="009A18A8"/>
    <w:rsid w:val="009A2350"/>
    <w:rsid w:val="009A30CF"/>
    <w:rsid w:val="009A498F"/>
    <w:rsid w:val="009A70D9"/>
    <w:rsid w:val="009A779B"/>
    <w:rsid w:val="009B07A5"/>
    <w:rsid w:val="009B233B"/>
    <w:rsid w:val="009B2E78"/>
    <w:rsid w:val="009B377D"/>
    <w:rsid w:val="009B4BEA"/>
    <w:rsid w:val="009B51D3"/>
    <w:rsid w:val="009B728D"/>
    <w:rsid w:val="009B74A2"/>
    <w:rsid w:val="009C2CB4"/>
    <w:rsid w:val="009C2F0A"/>
    <w:rsid w:val="009C3CAA"/>
    <w:rsid w:val="009C4B9C"/>
    <w:rsid w:val="009C4DB1"/>
    <w:rsid w:val="009C5CF4"/>
    <w:rsid w:val="009C645B"/>
    <w:rsid w:val="009C68D2"/>
    <w:rsid w:val="009D05C2"/>
    <w:rsid w:val="009D138D"/>
    <w:rsid w:val="009D144F"/>
    <w:rsid w:val="009D194E"/>
    <w:rsid w:val="009D28AA"/>
    <w:rsid w:val="009D3114"/>
    <w:rsid w:val="009D31EA"/>
    <w:rsid w:val="009D35F8"/>
    <w:rsid w:val="009D61B7"/>
    <w:rsid w:val="009D6557"/>
    <w:rsid w:val="009D66C9"/>
    <w:rsid w:val="009D68C0"/>
    <w:rsid w:val="009D6E03"/>
    <w:rsid w:val="009D766A"/>
    <w:rsid w:val="009E0A58"/>
    <w:rsid w:val="009E1A90"/>
    <w:rsid w:val="009E221D"/>
    <w:rsid w:val="009E3EDD"/>
    <w:rsid w:val="009E4178"/>
    <w:rsid w:val="009E6C37"/>
    <w:rsid w:val="009E7A7C"/>
    <w:rsid w:val="009F2B77"/>
    <w:rsid w:val="009F3A8E"/>
    <w:rsid w:val="009F56FA"/>
    <w:rsid w:val="009F6A16"/>
    <w:rsid w:val="009F6BCE"/>
    <w:rsid w:val="009F6D8C"/>
    <w:rsid w:val="009F726A"/>
    <w:rsid w:val="00A00B76"/>
    <w:rsid w:val="00A01F7A"/>
    <w:rsid w:val="00A03501"/>
    <w:rsid w:val="00A03906"/>
    <w:rsid w:val="00A050A8"/>
    <w:rsid w:val="00A05112"/>
    <w:rsid w:val="00A06B5E"/>
    <w:rsid w:val="00A11971"/>
    <w:rsid w:val="00A11DB7"/>
    <w:rsid w:val="00A12348"/>
    <w:rsid w:val="00A1376C"/>
    <w:rsid w:val="00A140A7"/>
    <w:rsid w:val="00A14375"/>
    <w:rsid w:val="00A157C1"/>
    <w:rsid w:val="00A15DC3"/>
    <w:rsid w:val="00A1739A"/>
    <w:rsid w:val="00A239F9"/>
    <w:rsid w:val="00A277A0"/>
    <w:rsid w:val="00A326DF"/>
    <w:rsid w:val="00A3387F"/>
    <w:rsid w:val="00A346B2"/>
    <w:rsid w:val="00A34903"/>
    <w:rsid w:val="00A360A7"/>
    <w:rsid w:val="00A36BFA"/>
    <w:rsid w:val="00A36CF2"/>
    <w:rsid w:val="00A36D26"/>
    <w:rsid w:val="00A37A30"/>
    <w:rsid w:val="00A40A66"/>
    <w:rsid w:val="00A40C7F"/>
    <w:rsid w:val="00A42109"/>
    <w:rsid w:val="00A461DD"/>
    <w:rsid w:val="00A46EB9"/>
    <w:rsid w:val="00A50B18"/>
    <w:rsid w:val="00A55C98"/>
    <w:rsid w:val="00A6017D"/>
    <w:rsid w:val="00A62965"/>
    <w:rsid w:val="00A64786"/>
    <w:rsid w:val="00A66034"/>
    <w:rsid w:val="00A67A34"/>
    <w:rsid w:val="00A70C0E"/>
    <w:rsid w:val="00A725A7"/>
    <w:rsid w:val="00A740AE"/>
    <w:rsid w:val="00A74C22"/>
    <w:rsid w:val="00A77715"/>
    <w:rsid w:val="00A77785"/>
    <w:rsid w:val="00A838BF"/>
    <w:rsid w:val="00A8450F"/>
    <w:rsid w:val="00A855DC"/>
    <w:rsid w:val="00A860E4"/>
    <w:rsid w:val="00A867DD"/>
    <w:rsid w:val="00A873EB"/>
    <w:rsid w:val="00A87617"/>
    <w:rsid w:val="00A87E26"/>
    <w:rsid w:val="00A9092A"/>
    <w:rsid w:val="00A90A36"/>
    <w:rsid w:val="00A90A49"/>
    <w:rsid w:val="00A90B9A"/>
    <w:rsid w:val="00A9145E"/>
    <w:rsid w:val="00A92A44"/>
    <w:rsid w:val="00A93886"/>
    <w:rsid w:val="00A93931"/>
    <w:rsid w:val="00A93A4C"/>
    <w:rsid w:val="00A94880"/>
    <w:rsid w:val="00A94CC4"/>
    <w:rsid w:val="00A9501D"/>
    <w:rsid w:val="00A96949"/>
    <w:rsid w:val="00AA21D9"/>
    <w:rsid w:val="00AA426F"/>
    <w:rsid w:val="00AA778C"/>
    <w:rsid w:val="00AA77B5"/>
    <w:rsid w:val="00AB0DCB"/>
    <w:rsid w:val="00AB13D8"/>
    <w:rsid w:val="00AB3EC3"/>
    <w:rsid w:val="00AB5069"/>
    <w:rsid w:val="00AB63CA"/>
    <w:rsid w:val="00AB6404"/>
    <w:rsid w:val="00AC1A6F"/>
    <w:rsid w:val="00AC23E7"/>
    <w:rsid w:val="00AC2E7A"/>
    <w:rsid w:val="00AC2FA7"/>
    <w:rsid w:val="00AC3CD9"/>
    <w:rsid w:val="00AC479B"/>
    <w:rsid w:val="00AC4E4A"/>
    <w:rsid w:val="00AC57AF"/>
    <w:rsid w:val="00AC5F32"/>
    <w:rsid w:val="00AC6909"/>
    <w:rsid w:val="00AC7ABE"/>
    <w:rsid w:val="00AD0975"/>
    <w:rsid w:val="00AD0DC0"/>
    <w:rsid w:val="00AD1F5D"/>
    <w:rsid w:val="00AD29D4"/>
    <w:rsid w:val="00AD2A27"/>
    <w:rsid w:val="00AD34CD"/>
    <w:rsid w:val="00AD4649"/>
    <w:rsid w:val="00AD70E2"/>
    <w:rsid w:val="00AD72AB"/>
    <w:rsid w:val="00AD7DBC"/>
    <w:rsid w:val="00AE3A7F"/>
    <w:rsid w:val="00AE3CE6"/>
    <w:rsid w:val="00AE44C5"/>
    <w:rsid w:val="00AE499E"/>
    <w:rsid w:val="00AE4AD9"/>
    <w:rsid w:val="00AE5222"/>
    <w:rsid w:val="00AE5B0C"/>
    <w:rsid w:val="00AF0525"/>
    <w:rsid w:val="00AF1218"/>
    <w:rsid w:val="00AF1778"/>
    <w:rsid w:val="00AF20B3"/>
    <w:rsid w:val="00AF517E"/>
    <w:rsid w:val="00AF610A"/>
    <w:rsid w:val="00AF6851"/>
    <w:rsid w:val="00AF6F1D"/>
    <w:rsid w:val="00B017F8"/>
    <w:rsid w:val="00B01A62"/>
    <w:rsid w:val="00B01B0E"/>
    <w:rsid w:val="00B01BAE"/>
    <w:rsid w:val="00B025D9"/>
    <w:rsid w:val="00B02BA6"/>
    <w:rsid w:val="00B0362D"/>
    <w:rsid w:val="00B03AAB"/>
    <w:rsid w:val="00B07713"/>
    <w:rsid w:val="00B1234B"/>
    <w:rsid w:val="00B12ADB"/>
    <w:rsid w:val="00B13398"/>
    <w:rsid w:val="00B15963"/>
    <w:rsid w:val="00B176E6"/>
    <w:rsid w:val="00B17752"/>
    <w:rsid w:val="00B20C95"/>
    <w:rsid w:val="00B22A59"/>
    <w:rsid w:val="00B23F6F"/>
    <w:rsid w:val="00B2510F"/>
    <w:rsid w:val="00B25A4E"/>
    <w:rsid w:val="00B25B29"/>
    <w:rsid w:val="00B2633B"/>
    <w:rsid w:val="00B2712B"/>
    <w:rsid w:val="00B27DF8"/>
    <w:rsid w:val="00B30CB8"/>
    <w:rsid w:val="00B30EBB"/>
    <w:rsid w:val="00B31776"/>
    <w:rsid w:val="00B318D1"/>
    <w:rsid w:val="00B321E9"/>
    <w:rsid w:val="00B32659"/>
    <w:rsid w:val="00B328F0"/>
    <w:rsid w:val="00B32D47"/>
    <w:rsid w:val="00B340F7"/>
    <w:rsid w:val="00B351CE"/>
    <w:rsid w:val="00B3571C"/>
    <w:rsid w:val="00B35A38"/>
    <w:rsid w:val="00B35CC7"/>
    <w:rsid w:val="00B368CF"/>
    <w:rsid w:val="00B436B0"/>
    <w:rsid w:val="00B44A2F"/>
    <w:rsid w:val="00B44BBB"/>
    <w:rsid w:val="00B44E59"/>
    <w:rsid w:val="00B45E80"/>
    <w:rsid w:val="00B47903"/>
    <w:rsid w:val="00B50B12"/>
    <w:rsid w:val="00B52046"/>
    <w:rsid w:val="00B538F3"/>
    <w:rsid w:val="00B5583E"/>
    <w:rsid w:val="00B55A19"/>
    <w:rsid w:val="00B55D93"/>
    <w:rsid w:val="00B56372"/>
    <w:rsid w:val="00B610C0"/>
    <w:rsid w:val="00B61350"/>
    <w:rsid w:val="00B61766"/>
    <w:rsid w:val="00B621D8"/>
    <w:rsid w:val="00B625FC"/>
    <w:rsid w:val="00B64512"/>
    <w:rsid w:val="00B66B3C"/>
    <w:rsid w:val="00B66C2A"/>
    <w:rsid w:val="00B670D0"/>
    <w:rsid w:val="00B70492"/>
    <w:rsid w:val="00B710B3"/>
    <w:rsid w:val="00B71A28"/>
    <w:rsid w:val="00B73121"/>
    <w:rsid w:val="00B759BF"/>
    <w:rsid w:val="00B774F5"/>
    <w:rsid w:val="00B809C2"/>
    <w:rsid w:val="00B809DD"/>
    <w:rsid w:val="00B82459"/>
    <w:rsid w:val="00B83EA5"/>
    <w:rsid w:val="00B8547F"/>
    <w:rsid w:val="00B8562C"/>
    <w:rsid w:val="00B8639B"/>
    <w:rsid w:val="00B86E47"/>
    <w:rsid w:val="00B9083C"/>
    <w:rsid w:val="00B91308"/>
    <w:rsid w:val="00B94F1B"/>
    <w:rsid w:val="00B95006"/>
    <w:rsid w:val="00B9511F"/>
    <w:rsid w:val="00B95942"/>
    <w:rsid w:val="00BA0635"/>
    <w:rsid w:val="00BA117D"/>
    <w:rsid w:val="00BA2A51"/>
    <w:rsid w:val="00BA35B7"/>
    <w:rsid w:val="00BA5611"/>
    <w:rsid w:val="00BB1971"/>
    <w:rsid w:val="00BB3213"/>
    <w:rsid w:val="00BB3629"/>
    <w:rsid w:val="00BB3B2A"/>
    <w:rsid w:val="00BB4396"/>
    <w:rsid w:val="00BB5BD9"/>
    <w:rsid w:val="00BB7799"/>
    <w:rsid w:val="00BB7ABC"/>
    <w:rsid w:val="00BC1FFF"/>
    <w:rsid w:val="00BC25E2"/>
    <w:rsid w:val="00BC2D38"/>
    <w:rsid w:val="00BC2F0E"/>
    <w:rsid w:val="00BC35C9"/>
    <w:rsid w:val="00BC58FA"/>
    <w:rsid w:val="00BC6615"/>
    <w:rsid w:val="00BC7BE8"/>
    <w:rsid w:val="00BD07E7"/>
    <w:rsid w:val="00BD0C16"/>
    <w:rsid w:val="00BD254E"/>
    <w:rsid w:val="00BD2D3A"/>
    <w:rsid w:val="00BD30E9"/>
    <w:rsid w:val="00BD4018"/>
    <w:rsid w:val="00BD477D"/>
    <w:rsid w:val="00BD5096"/>
    <w:rsid w:val="00BD6D52"/>
    <w:rsid w:val="00BE25EC"/>
    <w:rsid w:val="00BE3C37"/>
    <w:rsid w:val="00BE3FD8"/>
    <w:rsid w:val="00BE6781"/>
    <w:rsid w:val="00BE6ADC"/>
    <w:rsid w:val="00BE6FA7"/>
    <w:rsid w:val="00BE74EF"/>
    <w:rsid w:val="00BF0796"/>
    <w:rsid w:val="00BF1F6B"/>
    <w:rsid w:val="00BF20A9"/>
    <w:rsid w:val="00BF23C8"/>
    <w:rsid w:val="00BF3421"/>
    <w:rsid w:val="00BF3944"/>
    <w:rsid w:val="00BF3A18"/>
    <w:rsid w:val="00BF543F"/>
    <w:rsid w:val="00BF62A1"/>
    <w:rsid w:val="00BF7DC3"/>
    <w:rsid w:val="00C01093"/>
    <w:rsid w:val="00C03AA6"/>
    <w:rsid w:val="00C03DC2"/>
    <w:rsid w:val="00C052E2"/>
    <w:rsid w:val="00C06062"/>
    <w:rsid w:val="00C06442"/>
    <w:rsid w:val="00C10533"/>
    <w:rsid w:val="00C10799"/>
    <w:rsid w:val="00C12581"/>
    <w:rsid w:val="00C12A4B"/>
    <w:rsid w:val="00C16054"/>
    <w:rsid w:val="00C20A66"/>
    <w:rsid w:val="00C21308"/>
    <w:rsid w:val="00C22F82"/>
    <w:rsid w:val="00C234B4"/>
    <w:rsid w:val="00C2377C"/>
    <w:rsid w:val="00C2469C"/>
    <w:rsid w:val="00C267B1"/>
    <w:rsid w:val="00C30105"/>
    <w:rsid w:val="00C308E7"/>
    <w:rsid w:val="00C3153F"/>
    <w:rsid w:val="00C32D18"/>
    <w:rsid w:val="00C33D78"/>
    <w:rsid w:val="00C3472B"/>
    <w:rsid w:val="00C374C8"/>
    <w:rsid w:val="00C41327"/>
    <w:rsid w:val="00C42385"/>
    <w:rsid w:val="00C42E06"/>
    <w:rsid w:val="00C43A6D"/>
    <w:rsid w:val="00C44651"/>
    <w:rsid w:val="00C448CE"/>
    <w:rsid w:val="00C450A2"/>
    <w:rsid w:val="00C45182"/>
    <w:rsid w:val="00C46460"/>
    <w:rsid w:val="00C46F43"/>
    <w:rsid w:val="00C516F5"/>
    <w:rsid w:val="00C520DF"/>
    <w:rsid w:val="00C52177"/>
    <w:rsid w:val="00C555B5"/>
    <w:rsid w:val="00C5575E"/>
    <w:rsid w:val="00C56E78"/>
    <w:rsid w:val="00C60C94"/>
    <w:rsid w:val="00C61116"/>
    <w:rsid w:val="00C61543"/>
    <w:rsid w:val="00C61AB5"/>
    <w:rsid w:val="00C61E96"/>
    <w:rsid w:val="00C65EAD"/>
    <w:rsid w:val="00C663C2"/>
    <w:rsid w:val="00C668C3"/>
    <w:rsid w:val="00C67C83"/>
    <w:rsid w:val="00C70CCB"/>
    <w:rsid w:val="00C743A3"/>
    <w:rsid w:val="00C753A8"/>
    <w:rsid w:val="00C754FE"/>
    <w:rsid w:val="00C75BCC"/>
    <w:rsid w:val="00C7708A"/>
    <w:rsid w:val="00C77E11"/>
    <w:rsid w:val="00C80F32"/>
    <w:rsid w:val="00C81DCA"/>
    <w:rsid w:val="00C824B1"/>
    <w:rsid w:val="00C8317E"/>
    <w:rsid w:val="00C850E5"/>
    <w:rsid w:val="00C85B92"/>
    <w:rsid w:val="00C85DAB"/>
    <w:rsid w:val="00C85F51"/>
    <w:rsid w:val="00C87224"/>
    <w:rsid w:val="00C8797E"/>
    <w:rsid w:val="00C90B38"/>
    <w:rsid w:val="00C916F6"/>
    <w:rsid w:val="00C92456"/>
    <w:rsid w:val="00C928ED"/>
    <w:rsid w:val="00C935AF"/>
    <w:rsid w:val="00C95B57"/>
    <w:rsid w:val="00C970EC"/>
    <w:rsid w:val="00C97739"/>
    <w:rsid w:val="00CA0412"/>
    <w:rsid w:val="00CA3168"/>
    <w:rsid w:val="00CA31A7"/>
    <w:rsid w:val="00CA3B27"/>
    <w:rsid w:val="00CA45B5"/>
    <w:rsid w:val="00CA6556"/>
    <w:rsid w:val="00CB13C4"/>
    <w:rsid w:val="00CB1E91"/>
    <w:rsid w:val="00CB22E3"/>
    <w:rsid w:val="00CB23DD"/>
    <w:rsid w:val="00CB25C7"/>
    <w:rsid w:val="00CB3095"/>
    <w:rsid w:val="00CB37A9"/>
    <w:rsid w:val="00CB47B9"/>
    <w:rsid w:val="00CB7326"/>
    <w:rsid w:val="00CB74A5"/>
    <w:rsid w:val="00CB7E8A"/>
    <w:rsid w:val="00CC094B"/>
    <w:rsid w:val="00CC0962"/>
    <w:rsid w:val="00CC170D"/>
    <w:rsid w:val="00CC2392"/>
    <w:rsid w:val="00CC2CD1"/>
    <w:rsid w:val="00CC31A1"/>
    <w:rsid w:val="00CC364B"/>
    <w:rsid w:val="00CC4504"/>
    <w:rsid w:val="00CC6E0C"/>
    <w:rsid w:val="00CC7F4F"/>
    <w:rsid w:val="00CD024B"/>
    <w:rsid w:val="00CD136E"/>
    <w:rsid w:val="00CD575A"/>
    <w:rsid w:val="00CD6ADC"/>
    <w:rsid w:val="00CD6C15"/>
    <w:rsid w:val="00CD6D84"/>
    <w:rsid w:val="00CD75C5"/>
    <w:rsid w:val="00CE103E"/>
    <w:rsid w:val="00CE27ED"/>
    <w:rsid w:val="00CE3755"/>
    <w:rsid w:val="00CE5880"/>
    <w:rsid w:val="00CE770B"/>
    <w:rsid w:val="00CE7CA4"/>
    <w:rsid w:val="00CF16FC"/>
    <w:rsid w:val="00CF1F6D"/>
    <w:rsid w:val="00CF4B46"/>
    <w:rsid w:val="00CF60A8"/>
    <w:rsid w:val="00CF6E2B"/>
    <w:rsid w:val="00CF7087"/>
    <w:rsid w:val="00D00087"/>
    <w:rsid w:val="00D00251"/>
    <w:rsid w:val="00D005B0"/>
    <w:rsid w:val="00D005BE"/>
    <w:rsid w:val="00D01DF4"/>
    <w:rsid w:val="00D01EC7"/>
    <w:rsid w:val="00D02341"/>
    <w:rsid w:val="00D0392E"/>
    <w:rsid w:val="00D03950"/>
    <w:rsid w:val="00D039D9"/>
    <w:rsid w:val="00D04328"/>
    <w:rsid w:val="00D063F6"/>
    <w:rsid w:val="00D10D92"/>
    <w:rsid w:val="00D12813"/>
    <w:rsid w:val="00D1337C"/>
    <w:rsid w:val="00D13706"/>
    <w:rsid w:val="00D14427"/>
    <w:rsid w:val="00D204C9"/>
    <w:rsid w:val="00D20B21"/>
    <w:rsid w:val="00D21CE4"/>
    <w:rsid w:val="00D22F9E"/>
    <w:rsid w:val="00D23AB7"/>
    <w:rsid w:val="00D24F93"/>
    <w:rsid w:val="00D2588F"/>
    <w:rsid w:val="00D25CFC"/>
    <w:rsid w:val="00D25D8A"/>
    <w:rsid w:val="00D26E5C"/>
    <w:rsid w:val="00D3735D"/>
    <w:rsid w:val="00D37C00"/>
    <w:rsid w:val="00D42D75"/>
    <w:rsid w:val="00D43316"/>
    <w:rsid w:val="00D4375B"/>
    <w:rsid w:val="00D44FCB"/>
    <w:rsid w:val="00D45731"/>
    <w:rsid w:val="00D46115"/>
    <w:rsid w:val="00D4736D"/>
    <w:rsid w:val="00D50DBF"/>
    <w:rsid w:val="00D56557"/>
    <w:rsid w:val="00D568FA"/>
    <w:rsid w:val="00D577EF"/>
    <w:rsid w:val="00D60981"/>
    <w:rsid w:val="00D614B3"/>
    <w:rsid w:val="00D615B8"/>
    <w:rsid w:val="00D616F0"/>
    <w:rsid w:val="00D6297F"/>
    <w:rsid w:val="00D632B2"/>
    <w:rsid w:val="00D6741A"/>
    <w:rsid w:val="00D71EEE"/>
    <w:rsid w:val="00D720E2"/>
    <w:rsid w:val="00D724D7"/>
    <w:rsid w:val="00D729C5"/>
    <w:rsid w:val="00D72B89"/>
    <w:rsid w:val="00D72E36"/>
    <w:rsid w:val="00D735C7"/>
    <w:rsid w:val="00D748C5"/>
    <w:rsid w:val="00D75A72"/>
    <w:rsid w:val="00D76E76"/>
    <w:rsid w:val="00D7794C"/>
    <w:rsid w:val="00D83138"/>
    <w:rsid w:val="00D843EB"/>
    <w:rsid w:val="00D84685"/>
    <w:rsid w:val="00D86539"/>
    <w:rsid w:val="00D91F0E"/>
    <w:rsid w:val="00D93620"/>
    <w:rsid w:val="00D94365"/>
    <w:rsid w:val="00D94377"/>
    <w:rsid w:val="00D945A2"/>
    <w:rsid w:val="00D94A02"/>
    <w:rsid w:val="00D9579F"/>
    <w:rsid w:val="00DA2D6F"/>
    <w:rsid w:val="00DA31A6"/>
    <w:rsid w:val="00DA3686"/>
    <w:rsid w:val="00DA65E8"/>
    <w:rsid w:val="00DB081F"/>
    <w:rsid w:val="00DB35C5"/>
    <w:rsid w:val="00DB40F3"/>
    <w:rsid w:val="00DB476A"/>
    <w:rsid w:val="00DB4D8B"/>
    <w:rsid w:val="00DB5249"/>
    <w:rsid w:val="00DB54D8"/>
    <w:rsid w:val="00DB7219"/>
    <w:rsid w:val="00DB7BC1"/>
    <w:rsid w:val="00DB7E7C"/>
    <w:rsid w:val="00DC1356"/>
    <w:rsid w:val="00DC1D0E"/>
    <w:rsid w:val="00DC23F9"/>
    <w:rsid w:val="00DC3CFB"/>
    <w:rsid w:val="00DC512E"/>
    <w:rsid w:val="00DC5ACE"/>
    <w:rsid w:val="00DC7160"/>
    <w:rsid w:val="00DD1622"/>
    <w:rsid w:val="00DD1D5A"/>
    <w:rsid w:val="00DD21DB"/>
    <w:rsid w:val="00DD2800"/>
    <w:rsid w:val="00DD365E"/>
    <w:rsid w:val="00DD6838"/>
    <w:rsid w:val="00DD7CF6"/>
    <w:rsid w:val="00DD7E13"/>
    <w:rsid w:val="00DE0359"/>
    <w:rsid w:val="00DE1B2D"/>
    <w:rsid w:val="00DE2828"/>
    <w:rsid w:val="00DE3041"/>
    <w:rsid w:val="00DE3DA7"/>
    <w:rsid w:val="00DE4E29"/>
    <w:rsid w:val="00DE73BA"/>
    <w:rsid w:val="00DE7801"/>
    <w:rsid w:val="00DE7864"/>
    <w:rsid w:val="00DF0869"/>
    <w:rsid w:val="00DF2D26"/>
    <w:rsid w:val="00DF2E76"/>
    <w:rsid w:val="00DF348F"/>
    <w:rsid w:val="00DF416D"/>
    <w:rsid w:val="00DF5003"/>
    <w:rsid w:val="00DF7930"/>
    <w:rsid w:val="00E02367"/>
    <w:rsid w:val="00E02BE3"/>
    <w:rsid w:val="00E048F9"/>
    <w:rsid w:val="00E04CCD"/>
    <w:rsid w:val="00E06B3D"/>
    <w:rsid w:val="00E07BFB"/>
    <w:rsid w:val="00E07C84"/>
    <w:rsid w:val="00E10EFF"/>
    <w:rsid w:val="00E11CF7"/>
    <w:rsid w:val="00E12A1F"/>
    <w:rsid w:val="00E12FAF"/>
    <w:rsid w:val="00E1307D"/>
    <w:rsid w:val="00E14ECC"/>
    <w:rsid w:val="00E1508C"/>
    <w:rsid w:val="00E15DA8"/>
    <w:rsid w:val="00E1633B"/>
    <w:rsid w:val="00E16852"/>
    <w:rsid w:val="00E1708C"/>
    <w:rsid w:val="00E20337"/>
    <w:rsid w:val="00E2059E"/>
    <w:rsid w:val="00E21267"/>
    <w:rsid w:val="00E212E7"/>
    <w:rsid w:val="00E21E1D"/>
    <w:rsid w:val="00E22288"/>
    <w:rsid w:val="00E22E9D"/>
    <w:rsid w:val="00E2308F"/>
    <w:rsid w:val="00E23C6F"/>
    <w:rsid w:val="00E324DB"/>
    <w:rsid w:val="00E33FF9"/>
    <w:rsid w:val="00E36ED1"/>
    <w:rsid w:val="00E37F01"/>
    <w:rsid w:val="00E419E1"/>
    <w:rsid w:val="00E41C4B"/>
    <w:rsid w:val="00E42683"/>
    <w:rsid w:val="00E43D35"/>
    <w:rsid w:val="00E46072"/>
    <w:rsid w:val="00E464C4"/>
    <w:rsid w:val="00E46F44"/>
    <w:rsid w:val="00E471CF"/>
    <w:rsid w:val="00E4788E"/>
    <w:rsid w:val="00E47D17"/>
    <w:rsid w:val="00E50377"/>
    <w:rsid w:val="00E50BFE"/>
    <w:rsid w:val="00E50D70"/>
    <w:rsid w:val="00E50D79"/>
    <w:rsid w:val="00E521DB"/>
    <w:rsid w:val="00E52DBB"/>
    <w:rsid w:val="00E5306B"/>
    <w:rsid w:val="00E53E17"/>
    <w:rsid w:val="00E54FC7"/>
    <w:rsid w:val="00E562A7"/>
    <w:rsid w:val="00E56ABE"/>
    <w:rsid w:val="00E579C6"/>
    <w:rsid w:val="00E60EB7"/>
    <w:rsid w:val="00E6155F"/>
    <w:rsid w:val="00E61699"/>
    <w:rsid w:val="00E61A46"/>
    <w:rsid w:val="00E623B7"/>
    <w:rsid w:val="00E625CF"/>
    <w:rsid w:val="00E6465D"/>
    <w:rsid w:val="00E70E92"/>
    <w:rsid w:val="00E712B7"/>
    <w:rsid w:val="00E7250A"/>
    <w:rsid w:val="00E7267A"/>
    <w:rsid w:val="00E77824"/>
    <w:rsid w:val="00E77AF2"/>
    <w:rsid w:val="00E80FEF"/>
    <w:rsid w:val="00E81771"/>
    <w:rsid w:val="00E843AE"/>
    <w:rsid w:val="00E8568C"/>
    <w:rsid w:val="00E86C4A"/>
    <w:rsid w:val="00E935DB"/>
    <w:rsid w:val="00E94302"/>
    <w:rsid w:val="00E955F2"/>
    <w:rsid w:val="00E96451"/>
    <w:rsid w:val="00E969C4"/>
    <w:rsid w:val="00EA1BCA"/>
    <w:rsid w:val="00EA33E3"/>
    <w:rsid w:val="00EA378C"/>
    <w:rsid w:val="00EA4856"/>
    <w:rsid w:val="00EA4B32"/>
    <w:rsid w:val="00EA5A3F"/>
    <w:rsid w:val="00EB1536"/>
    <w:rsid w:val="00EB1C95"/>
    <w:rsid w:val="00EB2788"/>
    <w:rsid w:val="00EB2F4E"/>
    <w:rsid w:val="00EB5944"/>
    <w:rsid w:val="00EB6027"/>
    <w:rsid w:val="00EB73AC"/>
    <w:rsid w:val="00EC077C"/>
    <w:rsid w:val="00EC0F91"/>
    <w:rsid w:val="00EC190E"/>
    <w:rsid w:val="00EC1978"/>
    <w:rsid w:val="00EC209A"/>
    <w:rsid w:val="00EC24BE"/>
    <w:rsid w:val="00EC411E"/>
    <w:rsid w:val="00EC4ABA"/>
    <w:rsid w:val="00EC4BD7"/>
    <w:rsid w:val="00EC5CA6"/>
    <w:rsid w:val="00EC6014"/>
    <w:rsid w:val="00EC6FDD"/>
    <w:rsid w:val="00ED36F6"/>
    <w:rsid w:val="00ED3733"/>
    <w:rsid w:val="00ED3E69"/>
    <w:rsid w:val="00ED4380"/>
    <w:rsid w:val="00ED5753"/>
    <w:rsid w:val="00ED6381"/>
    <w:rsid w:val="00ED6F65"/>
    <w:rsid w:val="00EE0B45"/>
    <w:rsid w:val="00EE0E60"/>
    <w:rsid w:val="00EE112D"/>
    <w:rsid w:val="00EE1535"/>
    <w:rsid w:val="00EE386D"/>
    <w:rsid w:val="00EE38F6"/>
    <w:rsid w:val="00EE44A5"/>
    <w:rsid w:val="00EE5382"/>
    <w:rsid w:val="00EE7637"/>
    <w:rsid w:val="00EF11DD"/>
    <w:rsid w:val="00EF5094"/>
    <w:rsid w:val="00EF654E"/>
    <w:rsid w:val="00EF6AE2"/>
    <w:rsid w:val="00F013F5"/>
    <w:rsid w:val="00F016BE"/>
    <w:rsid w:val="00F01D40"/>
    <w:rsid w:val="00F0261D"/>
    <w:rsid w:val="00F0335C"/>
    <w:rsid w:val="00F0352C"/>
    <w:rsid w:val="00F03B38"/>
    <w:rsid w:val="00F03CAE"/>
    <w:rsid w:val="00F04B91"/>
    <w:rsid w:val="00F05D2A"/>
    <w:rsid w:val="00F065FF"/>
    <w:rsid w:val="00F0729D"/>
    <w:rsid w:val="00F07318"/>
    <w:rsid w:val="00F07635"/>
    <w:rsid w:val="00F1030A"/>
    <w:rsid w:val="00F107B0"/>
    <w:rsid w:val="00F11797"/>
    <w:rsid w:val="00F11B35"/>
    <w:rsid w:val="00F1305D"/>
    <w:rsid w:val="00F163FE"/>
    <w:rsid w:val="00F17D04"/>
    <w:rsid w:val="00F2189B"/>
    <w:rsid w:val="00F222CF"/>
    <w:rsid w:val="00F234F3"/>
    <w:rsid w:val="00F236AB"/>
    <w:rsid w:val="00F2384F"/>
    <w:rsid w:val="00F260EB"/>
    <w:rsid w:val="00F26288"/>
    <w:rsid w:val="00F26B77"/>
    <w:rsid w:val="00F26F32"/>
    <w:rsid w:val="00F30746"/>
    <w:rsid w:val="00F30786"/>
    <w:rsid w:val="00F30E82"/>
    <w:rsid w:val="00F33389"/>
    <w:rsid w:val="00F353DA"/>
    <w:rsid w:val="00F35618"/>
    <w:rsid w:val="00F36857"/>
    <w:rsid w:val="00F370BD"/>
    <w:rsid w:val="00F370D4"/>
    <w:rsid w:val="00F379F3"/>
    <w:rsid w:val="00F4103D"/>
    <w:rsid w:val="00F42C56"/>
    <w:rsid w:val="00F43710"/>
    <w:rsid w:val="00F43BE8"/>
    <w:rsid w:val="00F44717"/>
    <w:rsid w:val="00F44D9B"/>
    <w:rsid w:val="00F4507B"/>
    <w:rsid w:val="00F45140"/>
    <w:rsid w:val="00F45C8E"/>
    <w:rsid w:val="00F50777"/>
    <w:rsid w:val="00F50D90"/>
    <w:rsid w:val="00F55313"/>
    <w:rsid w:val="00F578D2"/>
    <w:rsid w:val="00F601C5"/>
    <w:rsid w:val="00F622DA"/>
    <w:rsid w:val="00F64431"/>
    <w:rsid w:val="00F65B10"/>
    <w:rsid w:val="00F67D11"/>
    <w:rsid w:val="00F67E67"/>
    <w:rsid w:val="00F7142D"/>
    <w:rsid w:val="00F71718"/>
    <w:rsid w:val="00F71E16"/>
    <w:rsid w:val="00F74418"/>
    <w:rsid w:val="00F7461A"/>
    <w:rsid w:val="00F7758B"/>
    <w:rsid w:val="00F7760C"/>
    <w:rsid w:val="00F77E76"/>
    <w:rsid w:val="00F805EC"/>
    <w:rsid w:val="00F82803"/>
    <w:rsid w:val="00F82FD3"/>
    <w:rsid w:val="00F83052"/>
    <w:rsid w:val="00F845BF"/>
    <w:rsid w:val="00F847BB"/>
    <w:rsid w:val="00F84F96"/>
    <w:rsid w:val="00F853EC"/>
    <w:rsid w:val="00F877F9"/>
    <w:rsid w:val="00F87AFB"/>
    <w:rsid w:val="00F90DCC"/>
    <w:rsid w:val="00F90ED1"/>
    <w:rsid w:val="00F921AB"/>
    <w:rsid w:val="00F92D27"/>
    <w:rsid w:val="00F93186"/>
    <w:rsid w:val="00F93782"/>
    <w:rsid w:val="00F954B4"/>
    <w:rsid w:val="00F95CFC"/>
    <w:rsid w:val="00FA0668"/>
    <w:rsid w:val="00FA0778"/>
    <w:rsid w:val="00FA1684"/>
    <w:rsid w:val="00FA18EC"/>
    <w:rsid w:val="00FA2384"/>
    <w:rsid w:val="00FA2493"/>
    <w:rsid w:val="00FA2FEB"/>
    <w:rsid w:val="00FA44FE"/>
    <w:rsid w:val="00FA65BD"/>
    <w:rsid w:val="00FA709B"/>
    <w:rsid w:val="00FA754C"/>
    <w:rsid w:val="00FB0895"/>
    <w:rsid w:val="00FB1499"/>
    <w:rsid w:val="00FB213F"/>
    <w:rsid w:val="00FB3023"/>
    <w:rsid w:val="00FB548B"/>
    <w:rsid w:val="00FB669B"/>
    <w:rsid w:val="00FC051D"/>
    <w:rsid w:val="00FC2026"/>
    <w:rsid w:val="00FC3BC3"/>
    <w:rsid w:val="00FC3E48"/>
    <w:rsid w:val="00FC4E34"/>
    <w:rsid w:val="00FC515C"/>
    <w:rsid w:val="00FC6882"/>
    <w:rsid w:val="00FD03DA"/>
    <w:rsid w:val="00FD1227"/>
    <w:rsid w:val="00FD168A"/>
    <w:rsid w:val="00FD39B2"/>
    <w:rsid w:val="00FD3E35"/>
    <w:rsid w:val="00FD481F"/>
    <w:rsid w:val="00FD518B"/>
    <w:rsid w:val="00FD5A9F"/>
    <w:rsid w:val="00FD5DD9"/>
    <w:rsid w:val="00FE0226"/>
    <w:rsid w:val="00FE046D"/>
    <w:rsid w:val="00FE3020"/>
    <w:rsid w:val="00FE3258"/>
    <w:rsid w:val="00FE43B1"/>
    <w:rsid w:val="00FE6EEE"/>
    <w:rsid w:val="00FE7222"/>
    <w:rsid w:val="00FE7BF5"/>
    <w:rsid w:val="00FF089C"/>
    <w:rsid w:val="00FF19D8"/>
    <w:rsid w:val="00FF20ED"/>
    <w:rsid w:val="00FF2F1A"/>
    <w:rsid w:val="00FF3096"/>
    <w:rsid w:val="00FF30D0"/>
    <w:rsid w:val="00FF37A8"/>
    <w:rsid w:val="00FF5470"/>
    <w:rsid w:val="00FF6F9C"/>
    <w:rsid w:val="00FF6FF9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E23EDA"/>
  <w15:chartTrackingRefBased/>
  <w15:docId w15:val="{4A43DA09-276F-46D9-8A7C-59F27C1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F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3207"/>
    <w:pPr>
      <w:keepNext/>
      <w:spacing w:before="320" w:after="120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B3207"/>
    <w:pPr>
      <w:spacing w:after="120"/>
      <w:outlineLvl w:val="2"/>
    </w:pPr>
    <w:rPr>
      <w:rFonts w:eastAsia="Times New Roman" w:cs="Times New Roman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3207"/>
    <w:pPr>
      <w:spacing w:after="120"/>
      <w:outlineLvl w:val="3"/>
    </w:pPr>
    <w:rPr>
      <w:rFonts w:ascii="Calibri" w:eastAsia="Times New Roman" w:hAnsi="Calibri" w:cs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26"/>
    <w:pPr>
      <w:spacing w:after="0" w:line="240" w:lineRule="auto"/>
    </w:pPr>
  </w:style>
  <w:style w:type="numbering" w:customStyle="1" w:styleId="Kirsten">
    <w:name w:val="Kirsten"/>
    <w:uiPriority w:val="99"/>
    <w:rsid w:val="002B487C"/>
    <w:pPr>
      <w:numPr>
        <w:numId w:val="1"/>
      </w:numPr>
    </w:pPr>
  </w:style>
  <w:style w:type="numbering" w:customStyle="1" w:styleId="Newmulti">
    <w:name w:val="New multi"/>
    <w:uiPriority w:val="99"/>
    <w:rsid w:val="00B0362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E25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5B27"/>
    <w:rPr>
      <w:i/>
      <w:iCs/>
    </w:rPr>
  </w:style>
  <w:style w:type="paragraph" w:styleId="ListParagraph">
    <w:name w:val="List Paragraph"/>
    <w:basedOn w:val="Normal"/>
    <w:uiPriority w:val="34"/>
    <w:qFormat/>
    <w:rsid w:val="000F48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0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0E"/>
    <w:rPr>
      <w:sz w:val="24"/>
      <w:szCs w:val="24"/>
    </w:rPr>
  </w:style>
  <w:style w:type="table" w:styleId="TableGrid">
    <w:name w:val="Table Grid"/>
    <w:basedOn w:val="TableNormal"/>
    <w:uiPriority w:val="39"/>
    <w:rsid w:val="0043714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222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7F"/>
    <w:rPr>
      <w:sz w:val="24"/>
      <w:szCs w:val="24"/>
    </w:rPr>
  </w:style>
  <w:style w:type="numbering" w:customStyle="1" w:styleId="Kirsten-Bullets">
    <w:name w:val="Kirsten-Bullets"/>
    <w:uiPriority w:val="99"/>
    <w:rsid w:val="00D56557"/>
    <w:pPr>
      <w:numPr>
        <w:numId w:val="3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A16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3207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07"/>
    <w:rPr>
      <w:rFonts w:eastAsia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6B3207"/>
    <w:rPr>
      <w:rFonts w:ascii="Calibri" w:eastAsia="Times New Roman" w:hAnsi="Calibri" w:cs="Times New Roman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6F2A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2DBA"/>
    <w:pPr>
      <w:spacing w:after="0" w:line="240" w:lineRule="auto"/>
    </w:pPr>
    <w:rPr>
      <w:sz w:val="24"/>
      <w:szCs w:val="24"/>
    </w:rPr>
  </w:style>
  <w:style w:type="character" w:customStyle="1" w:styleId="jtukpc">
    <w:name w:val="jtukpc"/>
    <w:basedOn w:val="DefaultParagraphFont"/>
    <w:rsid w:val="00246A46"/>
  </w:style>
  <w:style w:type="character" w:customStyle="1" w:styleId="ynrlnc">
    <w:name w:val="ynrlnc"/>
    <w:basedOn w:val="DefaultParagraphFont"/>
    <w:rsid w:val="00246A46"/>
  </w:style>
  <w:style w:type="paragraph" w:customStyle="1" w:styleId="Default">
    <w:name w:val="Default"/>
    <w:rsid w:val="00237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67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7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788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7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85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www.codot.gov/projects/i70eas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codot.gov/business/process-improvement/idea-car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s.trb.org/cmsfeed/TRBNetProjectDisplay.asp?ProjectID=493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irsten.seeber@ctcandassociates.com" TargetMode="Externa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5681-51A1-41E5-B292-7FBBAAE7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Brian Hirt</cp:lastModifiedBy>
  <cp:revision>8</cp:revision>
  <cp:lastPrinted>2018-12-28T22:12:00Z</cp:lastPrinted>
  <dcterms:created xsi:type="dcterms:W3CDTF">2021-06-17T23:07:00Z</dcterms:created>
  <dcterms:modified xsi:type="dcterms:W3CDTF">2021-06-18T20:03:00Z</dcterms:modified>
</cp:coreProperties>
</file>